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4A" w:rsidRDefault="004C5B4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C5B4A" w:rsidRDefault="004C5B4A">
      <w:pPr>
        <w:pStyle w:val="ConsPlusNormal"/>
        <w:jc w:val="both"/>
        <w:outlineLvl w:val="0"/>
      </w:pPr>
    </w:p>
    <w:p w:rsidR="004C5B4A" w:rsidRDefault="004C5B4A">
      <w:pPr>
        <w:pStyle w:val="ConsPlusTitle"/>
        <w:jc w:val="center"/>
        <w:outlineLvl w:val="0"/>
      </w:pPr>
      <w:r>
        <w:t>ПРАВИТЕЛЬСТВО МОСКВЫ</w:t>
      </w:r>
    </w:p>
    <w:p w:rsidR="004C5B4A" w:rsidRDefault="004C5B4A">
      <w:pPr>
        <w:pStyle w:val="ConsPlusTitle"/>
        <w:jc w:val="both"/>
      </w:pPr>
    </w:p>
    <w:p w:rsidR="004C5B4A" w:rsidRDefault="004C5B4A">
      <w:pPr>
        <w:pStyle w:val="ConsPlusTitle"/>
        <w:jc w:val="center"/>
      </w:pPr>
      <w:r>
        <w:t>ПОСТАНОВЛЕНИЕ</w:t>
      </w:r>
    </w:p>
    <w:p w:rsidR="004C5B4A" w:rsidRDefault="004C5B4A">
      <w:pPr>
        <w:pStyle w:val="ConsPlusTitle"/>
        <w:jc w:val="center"/>
      </w:pPr>
      <w:r>
        <w:t>от 19 июля 2019 г. N 899-ПП</w:t>
      </w:r>
    </w:p>
    <w:p w:rsidR="004C5B4A" w:rsidRDefault="004C5B4A">
      <w:pPr>
        <w:pStyle w:val="ConsPlusTitle"/>
        <w:jc w:val="both"/>
      </w:pPr>
    </w:p>
    <w:p w:rsidR="004C5B4A" w:rsidRDefault="004C5B4A">
      <w:pPr>
        <w:pStyle w:val="ConsPlusTitle"/>
        <w:jc w:val="center"/>
      </w:pPr>
      <w:r>
        <w:t>О СИСТЕМЕ ЗАКУПОК ГОРОДА МОСКВЫ</w:t>
      </w:r>
    </w:p>
    <w:p w:rsidR="004C5B4A" w:rsidRDefault="004C5B4A">
      <w:pPr>
        <w:pStyle w:val="ConsPlusNormal"/>
        <w:jc w:val="both"/>
      </w:pPr>
    </w:p>
    <w:p w:rsidR="004C5B4A" w:rsidRDefault="004C5B4A">
      <w:pPr>
        <w:pStyle w:val="ConsPlusNormal"/>
        <w:ind w:firstLine="540"/>
        <w:jc w:val="both"/>
      </w:pPr>
      <w:r>
        <w:t>В целях повышения эффективности осуществления закупок товаров, работ, услуг в городе Москве Правительство Москвы постановляет:</w:t>
      </w:r>
    </w:p>
    <w:p w:rsidR="004C5B4A" w:rsidRDefault="004C5B4A">
      <w:pPr>
        <w:pStyle w:val="ConsPlusNormal"/>
        <w:spacing w:before="220"/>
        <w:ind w:firstLine="540"/>
        <w:jc w:val="both"/>
      </w:pPr>
      <w:r>
        <w:t xml:space="preserve">1. Утвердить </w:t>
      </w:r>
      <w:hyperlink w:anchor="P25" w:history="1">
        <w:r>
          <w:rPr>
            <w:color w:val="0000FF"/>
          </w:rPr>
          <w:t>Положение</w:t>
        </w:r>
      </w:hyperlink>
      <w:r>
        <w:t xml:space="preserve"> о системе закупок города Москвы (приложение 1).</w:t>
      </w:r>
    </w:p>
    <w:p w:rsidR="004C5B4A" w:rsidRDefault="004C5B4A">
      <w:pPr>
        <w:pStyle w:val="ConsPlusNormal"/>
        <w:spacing w:before="220"/>
        <w:ind w:firstLine="540"/>
        <w:jc w:val="both"/>
      </w:pPr>
      <w:r>
        <w:t xml:space="preserve">2. Признать утратившими силу правовые акты (отдельные положения правовых актов) города Москвы согласно </w:t>
      </w:r>
      <w:hyperlink w:anchor="P269" w:history="1">
        <w:r>
          <w:rPr>
            <w:color w:val="0000FF"/>
          </w:rPr>
          <w:t>приложению 2</w:t>
        </w:r>
      </w:hyperlink>
      <w:r>
        <w:t xml:space="preserve"> к настоящему постановлению.</w:t>
      </w:r>
    </w:p>
    <w:p w:rsidR="004C5B4A" w:rsidRDefault="004C5B4A">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t>имущественно</w:t>
      </w:r>
      <w:proofErr w:type="spellEnd"/>
      <w:r>
        <w:t>-земельных отношений Ефимова В.В.</w:t>
      </w:r>
    </w:p>
    <w:p w:rsidR="004C5B4A" w:rsidRDefault="004C5B4A">
      <w:pPr>
        <w:pStyle w:val="ConsPlusNormal"/>
        <w:jc w:val="both"/>
      </w:pPr>
    </w:p>
    <w:p w:rsidR="004C5B4A" w:rsidRDefault="004C5B4A">
      <w:pPr>
        <w:pStyle w:val="ConsPlusNormal"/>
        <w:jc w:val="right"/>
      </w:pPr>
      <w:r>
        <w:t>Мэр Москвы</w:t>
      </w:r>
    </w:p>
    <w:p w:rsidR="004C5B4A" w:rsidRDefault="004C5B4A">
      <w:pPr>
        <w:pStyle w:val="ConsPlusNormal"/>
        <w:jc w:val="right"/>
      </w:pPr>
      <w:r>
        <w:t xml:space="preserve">С.С. </w:t>
      </w:r>
      <w:proofErr w:type="spellStart"/>
      <w:r>
        <w:t>Собянин</w:t>
      </w:r>
      <w:proofErr w:type="spellEnd"/>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right"/>
        <w:outlineLvl w:val="0"/>
      </w:pPr>
      <w:r>
        <w:t>Приложение 1</w:t>
      </w:r>
    </w:p>
    <w:p w:rsidR="004C5B4A" w:rsidRDefault="004C5B4A">
      <w:pPr>
        <w:pStyle w:val="ConsPlusNormal"/>
        <w:jc w:val="right"/>
      </w:pPr>
      <w:r>
        <w:t>к постановлению Правительства</w:t>
      </w:r>
    </w:p>
    <w:p w:rsidR="004C5B4A" w:rsidRDefault="004C5B4A">
      <w:pPr>
        <w:pStyle w:val="ConsPlusNormal"/>
        <w:jc w:val="right"/>
      </w:pPr>
      <w:r>
        <w:t>Москвы</w:t>
      </w:r>
    </w:p>
    <w:p w:rsidR="004C5B4A" w:rsidRDefault="004C5B4A">
      <w:pPr>
        <w:pStyle w:val="ConsPlusNormal"/>
        <w:jc w:val="right"/>
      </w:pPr>
      <w:r>
        <w:t>от 19 июля 2019 г. N 899-ПП</w:t>
      </w:r>
    </w:p>
    <w:p w:rsidR="004C5B4A" w:rsidRDefault="004C5B4A">
      <w:pPr>
        <w:pStyle w:val="ConsPlusNormal"/>
        <w:jc w:val="both"/>
      </w:pPr>
    </w:p>
    <w:p w:rsidR="004C5B4A" w:rsidRDefault="004C5B4A">
      <w:pPr>
        <w:pStyle w:val="ConsPlusTitle"/>
        <w:jc w:val="center"/>
      </w:pPr>
      <w:bookmarkStart w:id="0" w:name="P25"/>
      <w:bookmarkEnd w:id="0"/>
      <w:r>
        <w:t>ПОЛОЖЕНИЕ</w:t>
      </w:r>
    </w:p>
    <w:p w:rsidR="004C5B4A" w:rsidRDefault="004C5B4A">
      <w:pPr>
        <w:pStyle w:val="ConsPlusTitle"/>
        <w:jc w:val="center"/>
      </w:pPr>
      <w:r>
        <w:t>О СИСТЕМЕ ЗАКУПОК ГОРОДА МОСКВЫ</w:t>
      </w:r>
    </w:p>
    <w:p w:rsidR="004C5B4A" w:rsidRDefault="004C5B4A">
      <w:pPr>
        <w:pStyle w:val="ConsPlusNormal"/>
        <w:jc w:val="both"/>
      </w:pPr>
    </w:p>
    <w:p w:rsidR="004C5B4A" w:rsidRDefault="004C5B4A">
      <w:pPr>
        <w:pStyle w:val="ConsPlusTitle"/>
        <w:jc w:val="center"/>
        <w:outlineLvl w:val="1"/>
      </w:pPr>
      <w:r>
        <w:t>1. Общие положения</w:t>
      </w:r>
    </w:p>
    <w:p w:rsidR="004C5B4A" w:rsidRDefault="004C5B4A">
      <w:pPr>
        <w:pStyle w:val="ConsPlusNormal"/>
        <w:jc w:val="both"/>
      </w:pPr>
    </w:p>
    <w:p w:rsidR="004C5B4A" w:rsidRDefault="004C5B4A">
      <w:pPr>
        <w:pStyle w:val="ConsPlusNormal"/>
        <w:ind w:firstLine="540"/>
        <w:jc w:val="both"/>
      </w:pPr>
      <w:r>
        <w:t xml:space="preserve">1.1. </w:t>
      </w:r>
      <w:proofErr w:type="gramStart"/>
      <w:r>
        <w:t>Положение о системе закупок города Москвы (далее - Положение) устанавливает порядок взаимодействия между участниками контрактной системы в сфере закупок товаров, работ, услуг в городе Москве, в том числе при планировании закупок товаров, работ, услуг, определении поставщиков (подрядчиков, исполнителей), заключении и исполнении контрактов на поставку товаров, выполнение работ, оказание услуг, осуществлении мониторинга и контроля в сфере закупок товаров, работ, услуг, а также</w:t>
      </w:r>
      <w:proofErr w:type="gramEnd"/>
      <w:r>
        <w:t xml:space="preserve"> порядок методического, организационного и технологического обеспечения закупок товаров, работ, услуг в городе Москве (далее - закупки).</w:t>
      </w:r>
    </w:p>
    <w:p w:rsidR="004C5B4A" w:rsidRDefault="004C5B4A">
      <w:pPr>
        <w:pStyle w:val="ConsPlusNormal"/>
        <w:spacing w:before="220"/>
        <w:ind w:firstLine="540"/>
        <w:jc w:val="both"/>
      </w:pPr>
      <w:r>
        <w:t xml:space="preserve">1.2. </w:t>
      </w:r>
      <w:proofErr w:type="gramStart"/>
      <w:r>
        <w:t xml:space="preserve">Заказчиками города Москвы являются органы исполнительной власти города Москвы, государственные казенные учреждения города Москвы, государственные бюджетные учреждения города Москвы, государственные автономные учреждения города Москвы (далее - учреждения), государственные унитарные предприятия (государственные предприятия, казенные предприятия) города Москвы (далее - предприятия), осуществляющие закупки в соответствии с требованиями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w:t>
      </w:r>
      <w:proofErr w:type="gramEnd"/>
      <w:r>
        <w:t>, услуг для обеспечения государственных и муниципальных нужд" (далее - Закон о контрактной системе) (далее - заказчики).</w:t>
      </w:r>
    </w:p>
    <w:p w:rsidR="004C5B4A" w:rsidRDefault="004C5B4A">
      <w:pPr>
        <w:pStyle w:val="ConsPlusNormal"/>
        <w:spacing w:before="220"/>
        <w:ind w:firstLine="540"/>
        <w:jc w:val="both"/>
      </w:pPr>
      <w:r>
        <w:lastRenderedPageBreak/>
        <w:t xml:space="preserve">1.3. Хозяйственные общества осуществляют закупки товаров, работ, услуг с использованием Единой автоматизированной информационной системы торгов города Москвы (далее - ЕАИСТ) в соответствии с требованиями </w:t>
      </w:r>
      <w:hyperlink r:id="rId7" w:history="1">
        <w:r>
          <w:rPr>
            <w:color w:val="0000FF"/>
          </w:rPr>
          <w:t>Закона</w:t>
        </w:r>
      </w:hyperlink>
      <w:r>
        <w:t xml:space="preserve"> о контрактной системе и настоящего Положения, за исключением требований, предусмотренных </w:t>
      </w:r>
      <w:hyperlink w:anchor="P70" w:history="1">
        <w:r>
          <w:rPr>
            <w:color w:val="0000FF"/>
          </w:rPr>
          <w:t>разделами 3</w:t>
        </w:r>
      </w:hyperlink>
      <w:r>
        <w:t xml:space="preserve"> - </w:t>
      </w:r>
      <w:hyperlink w:anchor="P133" w:history="1">
        <w:r>
          <w:rPr>
            <w:color w:val="0000FF"/>
          </w:rPr>
          <w:t>5</w:t>
        </w:r>
      </w:hyperlink>
      <w:r>
        <w:t xml:space="preserve">, </w:t>
      </w:r>
      <w:hyperlink w:anchor="P162" w:history="1">
        <w:r>
          <w:rPr>
            <w:color w:val="0000FF"/>
          </w:rPr>
          <w:t>7</w:t>
        </w:r>
      </w:hyperlink>
      <w:r>
        <w:t xml:space="preserve">, </w:t>
      </w:r>
      <w:hyperlink w:anchor="P219" w:history="1">
        <w:r>
          <w:rPr>
            <w:color w:val="0000FF"/>
          </w:rPr>
          <w:t>9</w:t>
        </w:r>
      </w:hyperlink>
      <w:r>
        <w:t xml:space="preserve"> настоящего Положения.</w:t>
      </w:r>
    </w:p>
    <w:p w:rsidR="004C5B4A" w:rsidRDefault="004C5B4A">
      <w:pPr>
        <w:pStyle w:val="ConsPlusNormal"/>
        <w:spacing w:before="220"/>
        <w:ind w:firstLine="540"/>
        <w:jc w:val="both"/>
      </w:pPr>
      <w:r>
        <w:t xml:space="preserve">1.4. Фонд капитального ремонта многоквартирных домов города Москвы осуществляет закупки товаров, работ, услуг с использованием ЕАИСТ в соответствии с требованиями законодательства Российской Федерации и настоящего Положения, за исключением требований, предусмотренных </w:t>
      </w:r>
      <w:hyperlink w:anchor="P70" w:history="1">
        <w:r>
          <w:rPr>
            <w:color w:val="0000FF"/>
          </w:rPr>
          <w:t>разделами 3</w:t>
        </w:r>
      </w:hyperlink>
      <w:r>
        <w:t xml:space="preserve"> - </w:t>
      </w:r>
      <w:hyperlink w:anchor="P133" w:history="1">
        <w:r>
          <w:rPr>
            <w:color w:val="0000FF"/>
          </w:rPr>
          <w:t>5</w:t>
        </w:r>
      </w:hyperlink>
      <w:r>
        <w:t xml:space="preserve">, </w:t>
      </w:r>
      <w:hyperlink w:anchor="P162" w:history="1">
        <w:r>
          <w:rPr>
            <w:color w:val="0000FF"/>
          </w:rPr>
          <w:t>7</w:t>
        </w:r>
      </w:hyperlink>
      <w:r>
        <w:t xml:space="preserve"> - </w:t>
      </w:r>
      <w:hyperlink w:anchor="P219" w:history="1">
        <w:r>
          <w:rPr>
            <w:color w:val="0000FF"/>
          </w:rPr>
          <w:t>9</w:t>
        </w:r>
      </w:hyperlink>
      <w:r>
        <w:t xml:space="preserve"> настоящего Положения.</w:t>
      </w:r>
    </w:p>
    <w:p w:rsidR="004C5B4A" w:rsidRDefault="004C5B4A">
      <w:pPr>
        <w:pStyle w:val="ConsPlusNormal"/>
        <w:spacing w:before="220"/>
        <w:ind w:firstLine="540"/>
        <w:jc w:val="both"/>
      </w:pPr>
      <w:r>
        <w:t>До ввода в эксплуатацию соответствующего функционала ЕАИСТ Фонд капитального ремонта многоквартирных домов города Москвы осуществляет закупки товаров, работ, услуг с использованием единой информационной системы в сфере закупок (далее - ЕИС).</w:t>
      </w:r>
    </w:p>
    <w:p w:rsidR="004C5B4A" w:rsidRDefault="004C5B4A">
      <w:pPr>
        <w:pStyle w:val="ConsPlusNormal"/>
        <w:jc w:val="both"/>
      </w:pPr>
    </w:p>
    <w:p w:rsidR="004C5B4A" w:rsidRDefault="004C5B4A">
      <w:pPr>
        <w:pStyle w:val="ConsPlusTitle"/>
        <w:jc w:val="center"/>
        <w:outlineLvl w:val="1"/>
      </w:pPr>
      <w:r>
        <w:t>2. Методическое и организационное сопровождение закупок</w:t>
      </w:r>
    </w:p>
    <w:p w:rsidR="004C5B4A" w:rsidRDefault="004C5B4A">
      <w:pPr>
        <w:pStyle w:val="ConsPlusNormal"/>
        <w:jc w:val="both"/>
      </w:pPr>
    </w:p>
    <w:p w:rsidR="004C5B4A" w:rsidRDefault="004C5B4A">
      <w:pPr>
        <w:pStyle w:val="ConsPlusNormal"/>
        <w:ind w:firstLine="540"/>
        <w:jc w:val="both"/>
      </w:pPr>
      <w:r>
        <w:t>2.1. В целях осуществления организационно-методического сопровождения осуществления закупок Департамент города Москвы по конкурентной политике:</w:t>
      </w:r>
    </w:p>
    <w:p w:rsidR="004C5B4A" w:rsidRDefault="004C5B4A">
      <w:pPr>
        <w:pStyle w:val="ConsPlusNormal"/>
        <w:spacing w:before="220"/>
        <w:ind w:firstLine="540"/>
        <w:jc w:val="both"/>
      </w:pPr>
      <w:r>
        <w:t>2.1.1. Осуществляет координацию, организационно-методическое руководство и информационно-аналитическое обеспечение деятельности заказчиков по вопросам осуществления закупок.</w:t>
      </w:r>
    </w:p>
    <w:p w:rsidR="004C5B4A" w:rsidRDefault="004C5B4A">
      <w:pPr>
        <w:pStyle w:val="ConsPlusNormal"/>
        <w:spacing w:before="220"/>
        <w:ind w:firstLine="540"/>
        <w:jc w:val="both"/>
      </w:pPr>
      <w:r>
        <w:t>2.1.2. Осуществляет подготовку и утверждение подлежащих обязательному применению заказчиками разъяснений, регламентов по вопросам осуществления закупок, типовых форм документов и типовых положений, используемых при осуществлении закупок.</w:t>
      </w:r>
    </w:p>
    <w:p w:rsidR="004C5B4A" w:rsidRDefault="004C5B4A">
      <w:pPr>
        <w:pStyle w:val="ConsPlusNormal"/>
        <w:spacing w:before="220"/>
        <w:ind w:firstLine="540"/>
        <w:jc w:val="both"/>
      </w:pPr>
      <w:r>
        <w:t xml:space="preserve">2.1.3. Принимает участие в разработке механизмов и инструментов стандартизации закупок города Москвы в порядке, установленном </w:t>
      </w:r>
      <w:hyperlink w:anchor="P149" w:history="1">
        <w:r>
          <w:rPr>
            <w:color w:val="0000FF"/>
          </w:rPr>
          <w:t>разделом 6</w:t>
        </w:r>
      </w:hyperlink>
      <w:r>
        <w:t xml:space="preserve"> настоящего Положения.</w:t>
      </w:r>
    </w:p>
    <w:p w:rsidR="004C5B4A" w:rsidRDefault="004C5B4A">
      <w:pPr>
        <w:pStyle w:val="ConsPlusNormal"/>
        <w:spacing w:before="220"/>
        <w:ind w:firstLine="540"/>
        <w:jc w:val="both"/>
      </w:pPr>
      <w:r>
        <w:t>2.1.4. Проводит мониторинг осуществления закупок с использованием ЕАИСТ.</w:t>
      </w:r>
    </w:p>
    <w:p w:rsidR="004C5B4A" w:rsidRDefault="004C5B4A">
      <w:pPr>
        <w:pStyle w:val="ConsPlusNormal"/>
        <w:spacing w:before="220"/>
        <w:ind w:firstLine="540"/>
        <w:jc w:val="both"/>
      </w:pPr>
      <w:r>
        <w:t xml:space="preserve">2.1.5. Обеспечивает реализацию решения об отмене закупки, принятого в порядке, установленном совместным приказом Департамента города Москвы по конкурентной политике, Главного контрольного управления города Москвы и Департамента экономической политики и развития города Москвы, в случае выявления нарушения заказчиком использования типовых форм документации о закупке, типовых форм документов, предусмотренных </w:t>
      </w:r>
      <w:hyperlink w:anchor="P149" w:history="1">
        <w:r>
          <w:rPr>
            <w:color w:val="0000FF"/>
          </w:rPr>
          <w:t>разделом 6</w:t>
        </w:r>
      </w:hyperlink>
      <w:r>
        <w:t xml:space="preserve"> настоящего Положения.</w:t>
      </w:r>
    </w:p>
    <w:p w:rsidR="004C5B4A" w:rsidRDefault="004C5B4A">
      <w:pPr>
        <w:pStyle w:val="ConsPlusNormal"/>
        <w:spacing w:before="220"/>
        <w:ind w:firstLine="540"/>
        <w:jc w:val="both"/>
      </w:pPr>
      <w:r>
        <w:t>2.1.6. Обеспечивает с использованием ЕАИСТ размещение заказчиками в ЕИС обязательств по контрактам, обеспеченным:</w:t>
      </w:r>
    </w:p>
    <w:p w:rsidR="004C5B4A" w:rsidRDefault="004C5B4A">
      <w:pPr>
        <w:pStyle w:val="ConsPlusNormal"/>
        <w:spacing w:before="220"/>
        <w:ind w:firstLine="540"/>
        <w:jc w:val="both"/>
      </w:pPr>
      <w:r>
        <w:t xml:space="preserve">2.1.6.1. Доведенными до заказчика лимитами бюджетных обязательств при условии </w:t>
      </w:r>
      <w:proofErr w:type="gramStart"/>
      <w:r>
        <w:t>получения подтверждения наличия остатка лимитов бюджетных обязательств</w:t>
      </w:r>
      <w:proofErr w:type="gramEnd"/>
      <w:r>
        <w:t xml:space="preserve"> от Департамента финансов города Москвы с использованием автоматизированной системы управления городскими финансами города Москвы (далее - АСУ ГФ).</w:t>
      </w:r>
    </w:p>
    <w:p w:rsidR="004C5B4A" w:rsidRDefault="004C5B4A">
      <w:pPr>
        <w:pStyle w:val="ConsPlusNormal"/>
        <w:spacing w:before="220"/>
        <w:ind w:firstLine="540"/>
        <w:jc w:val="both"/>
      </w:pPr>
      <w:r>
        <w:t xml:space="preserve">2.1.6.2. Объемами принимаемых бюджетных обязательств </w:t>
      </w:r>
      <w:proofErr w:type="gramStart"/>
      <w:r>
        <w:t>в период отзыва лимитов бюджетных обязательств в целях их приведения в соответствие с законом города Москвы о бюджете</w:t>
      </w:r>
      <w:proofErr w:type="gramEnd"/>
      <w:r>
        <w:t xml:space="preserve"> города Москвы на соответствующий финансовый год и плановый период, поставленных на учет в Департаменте финансов города Москвы в установленном им порядке.</w:t>
      </w:r>
    </w:p>
    <w:p w:rsidR="004C5B4A" w:rsidRDefault="004C5B4A">
      <w:pPr>
        <w:pStyle w:val="ConsPlusNormal"/>
        <w:spacing w:before="220"/>
        <w:ind w:firstLine="540"/>
        <w:jc w:val="both"/>
      </w:pPr>
      <w:r>
        <w:t>2.1.6.3. Объемами финансового обеспечения для осуществления закупки, содержащимися в утвержденном плане финансово-хозяйственной деятельности учреждения, предприятия.</w:t>
      </w:r>
    </w:p>
    <w:p w:rsidR="004C5B4A" w:rsidRDefault="004C5B4A">
      <w:pPr>
        <w:pStyle w:val="ConsPlusNormal"/>
        <w:spacing w:before="220"/>
        <w:ind w:firstLine="540"/>
        <w:jc w:val="both"/>
      </w:pPr>
      <w:r>
        <w:t xml:space="preserve">2.1.7. Устанавливает порядок заключения контрактов по закупкам у единственного </w:t>
      </w:r>
      <w:r>
        <w:lastRenderedPageBreak/>
        <w:t xml:space="preserve">поставщика (подрядчика, исполнителя) в соответствии с </w:t>
      </w:r>
      <w:hyperlink r:id="rId8" w:history="1">
        <w:r>
          <w:rPr>
            <w:color w:val="0000FF"/>
          </w:rPr>
          <w:t>пунктами 4</w:t>
        </w:r>
      </w:hyperlink>
      <w:r>
        <w:t xml:space="preserve">, </w:t>
      </w:r>
      <w:hyperlink r:id="rId9" w:history="1">
        <w:r>
          <w:rPr>
            <w:color w:val="0000FF"/>
          </w:rPr>
          <w:t>5 части 1 статьи 93</w:t>
        </w:r>
      </w:hyperlink>
      <w:r>
        <w:t xml:space="preserve"> Закона о контрактной системе (далее - закупки малого объема), порядок ведения реестра закупок малого объема.</w:t>
      </w:r>
    </w:p>
    <w:p w:rsidR="004C5B4A" w:rsidRDefault="004C5B4A">
      <w:pPr>
        <w:pStyle w:val="ConsPlusNormal"/>
        <w:spacing w:before="220"/>
        <w:ind w:firstLine="540"/>
        <w:jc w:val="both"/>
      </w:pPr>
      <w:r>
        <w:t>2.1.8. Принимает решение о приеме заявки на осуществление определения поставщика (подрядчика, исполнителя) в порядке, установленном Департаментом города Москвы по конкурентной политике.</w:t>
      </w:r>
    </w:p>
    <w:p w:rsidR="004C5B4A" w:rsidRDefault="004C5B4A">
      <w:pPr>
        <w:pStyle w:val="ConsPlusNormal"/>
        <w:spacing w:before="220"/>
        <w:ind w:firstLine="540"/>
        <w:jc w:val="both"/>
      </w:pPr>
      <w:r>
        <w:t>2.1.9. Проводит совместно с участниками закупок, независимыми экспертами мероприятия, направленные на дополнительное информирование потенциальных поставщиков (подрядчиков, исполнителей) о предстоящих закупках, в целях повышения уровня конкуренции при осуществлении закупок.</w:t>
      </w:r>
    </w:p>
    <w:p w:rsidR="004C5B4A" w:rsidRDefault="004C5B4A">
      <w:pPr>
        <w:pStyle w:val="ConsPlusNormal"/>
        <w:spacing w:before="220"/>
        <w:ind w:firstLine="540"/>
        <w:jc w:val="both"/>
      </w:pPr>
      <w:r>
        <w:t>2.2. Департамент экономической политики и развития города Москвы осуществляет координацию, организационно-методическое руководство в сфере закупок в части:</w:t>
      </w:r>
    </w:p>
    <w:p w:rsidR="004C5B4A" w:rsidRDefault="004C5B4A">
      <w:pPr>
        <w:pStyle w:val="ConsPlusNormal"/>
        <w:spacing w:before="220"/>
        <w:ind w:firstLine="540"/>
        <w:jc w:val="both"/>
      </w:pPr>
      <w:r>
        <w:t>2.2.1. Планирования закупок.</w:t>
      </w:r>
    </w:p>
    <w:p w:rsidR="004C5B4A" w:rsidRDefault="004C5B4A">
      <w:pPr>
        <w:pStyle w:val="ConsPlusNormal"/>
        <w:spacing w:before="220"/>
        <w:ind w:firstLine="540"/>
        <w:jc w:val="both"/>
      </w:pPr>
      <w:r>
        <w:t xml:space="preserve">2.2.2. </w:t>
      </w:r>
      <w:proofErr w:type="gramStart"/>
      <w:r>
        <w:t>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товаров, работ, услуг, начальной цены единицы товара, работы, услуги, максимального значения цены контракта (в случае если количество поставляемых товаров, объем подлежащих выполнению работ, оказанию услуг невозможно определить) (далее - НМЦК).</w:t>
      </w:r>
      <w:proofErr w:type="gramEnd"/>
    </w:p>
    <w:p w:rsidR="004C5B4A" w:rsidRDefault="004C5B4A">
      <w:pPr>
        <w:pStyle w:val="ConsPlusNormal"/>
        <w:spacing w:before="220"/>
        <w:ind w:firstLine="540"/>
        <w:jc w:val="both"/>
      </w:pPr>
      <w:r>
        <w:t>2.2.3. Ведения, а также использования классификаторов и справочников, применяемых при описании объектов закупок.</w:t>
      </w:r>
    </w:p>
    <w:p w:rsidR="004C5B4A" w:rsidRDefault="004C5B4A">
      <w:pPr>
        <w:pStyle w:val="ConsPlusNormal"/>
        <w:spacing w:before="220"/>
        <w:ind w:firstLine="540"/>
        <w:jc w:val="both"/>
      </w:pPr>
      <w:r>
        <w:t xml:space="preserve">2.2.4. Разработки механизмов и инструментов стандартизации закупок города Москвы в порядке, установленном </w:t>
      </w:r>
      <w:hyperlink w:anchor="P149" w:history="1">
        <w:r>
          <w:rPr>
            <w:color w:val="0000FF"/>
          </w:rPr>
          <w:t>разделом 6</w:t>
        </w:r>
      </w:hyperlink>
      <w:r>
        <w:t xml:space="preserve"> настоящего Положения.</w:t>
      </w:r>
    </w:p>
    <w:p w:rsidR="004C5B4A" w:rsidRDefault="004C5B4A">
      <w:pPr>
        <w:pStyle w:val="ConsPlusNormal"/>
        <w:spacing w:before="220"/>
        <w:ind w:firstLine="540"/>
        <w:jc w:val="both"/>
      </w:pPr>
      <w:r>
        <w:t>2.3. Департамент предпринимательства и инновационного развития города Москвы осуществляет координацию, организационно-методическое руководство в сфере закупок товаров, работ, услуг, при производстве (выполнении, оказании) которых используется инновационная, высокотехнологичная продукция и технологии, в части:</w:t>
      </w:r>
    </w:p>
    <w:p w:rsidR="004C5B4A" w:rsidRDefault="004C5B4A">
      <w:pPr>
        <w:pStyle w:val="ConsPlusNormal"/>
        <w:spacing w:before="220"/>
        <w:ind w:firstLine="540"/>
        <w:jc w:val="both"/>
      </w:pPr>
      <w:r>
        <w:t>2.3.1. Формирования, утверждения и ведения Перечня инновационной, высокотехнологичной продукции и технологий.</w:t>
      </w:r>
    </w:p>
    <w:p w:rsidR="004C5B4A" w:rsidRDefault="004C5B4A">
      <w:pPr>
        <w:pStyle w:val="ConsPlusNormal"/>
        <w:spacing w:before="220"/>
        <w:ind w:firstLine="540"/>
        <w:jc w:val="both"/>
      </w:pPr>
      <w:r>
        <w:t>2.3.2. Предоставления по запросам заказчиков методических разъяснений и консультаций по вопросам определения критериев (порядка) отнесения закупок к закупкам товаров, работ, услуг, при производстве (выполнении, оказании) которых используется инновационная, высокотехнологичная продукция и технологии.</w:t>
      </w:r>
    </w:p>
    <w:p w:rsidR="004C5B4A" w:rsidRDefault="004C5B4A">
      <w:pPr>
        <w:pStyle w:val="ConsPlusNormal"/>
        <w:spacing w:before="220"/>
        <w:ind w:firstLine="540"/>
        <w:jc w:val="both"/>
      </w:pPr>
      <w:r>
        <w:t>2.3.3. Осуществления совместно с Департаментом города Москвы по конкурентной политике мониторинга исполнения заказчиком утвержденного плана-графика в части осуществления закупок товаров, работ, услуг, при производстве (выполнении, оказании) которых используется инновационная, высокотехнологичная продукция и технологии.</w:t>
      </w:r>
    </w:p>
    <w:p w:rsidR="004C5B4A" w:rsidRDefault="004C5B4A">
      <w:pPr>
        <w:pStyle w:val="ConsPlusNormal"/>
        <w:spacing w:before="220"/>
        <w:ind w:firstLine="540"/>
        <w:jc w:val="both"/>
      </w:pPr>
      <w:r>
        <w:t>2.4. Департамент финансов города Москвы:</w:t>
      </w:r>
    </w:p>
    <w:p w:rsidR="004C5B4A" w:rsidRDefault="004C5B4A">
      <w:pPr>
        <w:pStyle w:val="ConsPlusNormal"/>
        <w:spacing w:before="220"/>
        <w:ind w:firstLine="540"/>
        <w:jc w:val="both"/>
      </w:pPr>
      <w:r>
        <w:t>2.4.1. Осуществляет учет экономии средств бюджета города Москвы, сложившейся в процессе осуществления закупок, в порядке, установленном Департаментом финансов города Москвы, Департаментом экономической политики и развития города Москвы и Департаментом города Москвы по конкурентной политике.</w:t>
      </w:r>
    </w:p>
    <w:p w:rsidR="004C5B4A" w:rsidRDefault="004C5B4A">
      <w:pPr>
        <w:pStyle w:val="ConsPlusNormal"/>
        <w:spacing w:before="220"/>
        <w:ind w:firstLine="540"/>
        <w:jc w:val="both"/>
      </w:pPr>
      <w:r>
        <w:t xml:space="preserve">2.4.2. Утверждает совместно с Департаментом города Москвы по конкурентной политике </w:t>
      </w:r>
      <w:r>
        <w:lastRenderedPageBreak/>
        <w:t>порядок и сроки передачи в ЕАИСТ подтвержденных Департаментом финансов города Москвы сведений о наличии у заказчика финансового обеспечения для осуществления закупки.</w:t>
      </w:r>
    </w:p>
    <w:p w:rsidR="004C5B4A" w:rsidRDefault="004C5B4A">
      <w:pPr>
        <w:pStyle w:val="ConsPlusNormal"/>
        <w:spacing w:before="220"/>
        <w:ind w:firstLine="540"/>
        <w:jc w:val="both"/>
      </w:pPr>
      <w:r>
        <w:t xml:space="preserve">2.4.3. Осуществляет контроль в сфере закупок, предусмотренный </w:t>
      </w:r>
      <w:hyperlink r:id="rId10" w:history="1">
        <w:r>
          <w:rPr>
            <w:color w:val="0000FF"/>
          </w:rPr>
          <w:t>частью 5 статьи 99</w:t>
        </w:r>
      </w:hyperlink>
      <w:r>
        <w:t xml:space="preserve"> Закона о контрактной системе, с использованием функционала АСУ ГФ и ЕАИСТ.</w:t>
      </w:r>
    </w:p>
    <w:p w:rsidR="004C5B4A" w:rsidRDefault="004C5B4A">
      <w:pPr>
        <w:pStyle w:val="ConsPlusNormal"/>
        <w:spacing w:before="220"/>
        <w:ind w:firstLine="540"/>
        <w:jc w:val="both"/>
      </w:pPr>
      <w:r>
        <w:t>2.5. Главное контрольное управление города Москвы:</w:t>
      </w:r>
    </w:p>
    <w:p w:rsidR="004C5B4A" w:rsidRDefault="004C5B4A">
      <w:pPr>
        <w:pStyle w:val="ConsPlusNormal"/>
        <w:spacing w:before="220"/>
        <w:ind w:firstLine="540"/>
        <w:jc w:val="both"/>
      </w:pPr>
      <w:r>
        <w:t xml:space="preserve">2.5.1. </w:t>
      </w:r>
      <w:proofErr w:type="gramStart"/>
      <w:r>
        <w:t xml:space="preserve">Согласовывает с использованием аналитической системы контрольной деятельности Главного контрольного управления города Москвы возможность внесения заказчиками изменений в информацию о контрактах, содержащуюся в ЕАИСТ, заключения дополнительных соглашений к контрактам, расторжения по соглашению сторон контрактов с ценой, превышающей 10 млн. рублей, заключения контракта с единственным поставщиком (подрядчиком, исполнителем) в соответствии с </w:t>
      </w:r>
      <w:hyperlink r:id="rId11" w:history="1">
        <w:r>
          <w:rPr>
            <w:color w:val="0000FF"/>
          </w:rPr>
          <w:t>Законом</w:t>
        </w:r>
      </w:hyperlink>
      <w:r>
        <w:t xml:space="preserve"> о контрактной системе в порядке, установленном Главным контрольным управлением города</w:t>
      </w:r>
      <w:proofErr w:type="gramEnd"/>
      <w:r>
        <w:t xml:space="preserve"> Москвы.</w:t>
      </w:r>
    </w:p>
    <w:p w:rsidR="004C5B4A" w:rsidRDefault="004C5B4A">
      <w:pPr>
        <w:pStyle w:val="ConsPlusNormal"/>
        <w:spacing w:before="220"/>
        <w:ind w:firstLine="540"/>
        <w:jc w:val="both"/>
      </w:pPr>
      <w:r>
        <w:t xml:space="preserve">2.5.2. Принимает участие в разработке механизмов и инструментов стандартизации закупок города Москвы в порядке, установленном </w:t>
      </w:r>
      <w:hyperlink w:anchor="P149" w:history="1">
        <w:r>
          <w:rPr>
            <w:color w:val="0000FF"/>
          </w:rPr>
          <w:t>разделом 6</w:t>
        </w:r>
      </w:hyperlink>
      <w:r>
        <w:t xml:space="preserve"> настоящего Положения.</w:t>
      </w:r>
    </w:p>
    <w:p w:rsidR="004C5B4A" w:rsidRDefault="004C5B4A">
      <w:pPr>
        <w:pStyle w:val="ConsPlusNormal"/>
        <w:spacing w:before="220"/>
        <w:ind w:firstLine="540"/>
        <w:jc w:val="both"/>
      </w:pPr>
      <w:r>
        <w:t xml:space="preserve">2.5.3. Проводит мониторинг осуществления закупок заказчиками города Москвы с использованием аналитической </w:t>
      </w:r>
      <w:proofErr w:type="gramStart"/>
      <w:r>
        <w:t>системы контрольной деятельности Главного контрольного управления города Москвы</w:t>
      </w:r>
      <w:proofErr w:type="gramEnd"/>
      <w:r>
        <w:t>.</w:t>
      </w:r>
    </w:p>
    <w:p w:rsidR="004C5B4A" w:rsidRDefault="004C5B4A">
      <w:pPr>
        <w:pStyle w:val="ConsPlusNormal"/>
        <w:spacing w:before="220"/>
        <w:ind w:firstLine="540"/>
        <w:jc w:val="both"/>
      </w:pPr>
      <w:r>
        <w:t>2.5.4. Совместно с Департаментом города Москвы по конкурентной политике устанавливает порядок исполнения контрактов по закупкам малого объема.</w:t>
      </w:r>
    </w:p>
    <w:p w:rsidR="004C5B4A" w:rsidRDefault="004C5B4A">
      <w:pPr>
        <w:pStyle w:val="ConsPlusNormal"/>
        <w:jc w:val="both"/>
      </w:pPr>
    </w:p>
    <w:p w:rsidR="004C5B4A" w:rsidRDefault="004C5B4A">
      <w:pPr>
        <w:pStyle w:val="ConsPlusTitle"/>
        <w:jc w:val="center"/>
        <w:outlineLvl w:val="1"/>
      </w:pPr>
      <w:bookmarkStart w:id="1" w:name="P70"/>
      <w:bookmarkEnd w:id="1"/>
      <w:r>
        <w:t>3. Порядок формирования и работы контрактных служб,</w:t>
      </w:r>
    </w:p>
    <w:p w:rsidR="004C5B4A" w:rsidRDefault="004C5B4A">
      <w:pPr>
        <w:pStyle w:val="ConsPlusTitle"/>
        <w:jc w:val="center"/>
      </w:pPr>
      <w:r>
        <w:t>контрактных управляющих и комиссий по осуществлению закупок</w:t>
      </w:r>
    </w:p>
    <w:p w:rsidR="004C5B4A" w:rsidRDefault="004C5B4A">
      <w:pPr>
        <w:pStyle w:val="ConsPlusNormal"/>
        <w:jc w:val="both"/>
      </w:pPr>
    </w:p>
    <w:p w:rsidR="004C5B4A" w:rsidRDefault="004C5B4A">
      <w:pPr>
        <w:pStyle w:val="ConsPlusNormal"/>
        <w:ind w:firstLine="540"/>
        <w:jc w:val="both"/>
      </w:pPr>
      <w:r>
        <w:t xml:space="preserve">3.1. В целях обеспечения планирования, определения поставщика (подрядчика, исполнителя) и </w:t>
      </w:r>
      <w:proofErr w:type="gramStart"/>
      <w:r>
        <w:t>контроля за</w:t>
      </w:r>
      <w:proofErr w:type="gramEnd"/>
      <w:r>
        <w:t xml:space="preserve"> исполнением обязательств по государственному контракту, гражданско-правовому договору, заключенному между заказчиком и поставщиком (подрядчиком, исполнителем) в соответствии с требованиями </w:t>
      </w:r>
      <w:hyperlink r:id="rId12" w:history="1">
        <w:r>
          <w:rPr>
            <w:color w:val="0000FF"/>
          </w:rPr>
          <w:t>Закона</w:t>
        </w:r>
      </w:hyperlink>
      <w:r>
        <w:t xml:space="preserve"> о контрактной системе (далее - контракт), заказчики создают контрактную службу заказчика либо назначают контрактного управляющего в случаях, определенных настоящим Положением.</w:t>
      </w:r>
    </w:p>
    <w:p w:rsidR="004C5B4A" w:rsidRDefault="004C5B4A">
      <w:pPr>
        <w:pStyle w:val="ConsPlusNormal"/>
        <w:spacing w:before="220"/>
        <w:ind w:firstLine="540"/>
        <w:jc w:val="both"/>
      </w:pPr>
      <w:bookmarkStart w:id="2" w:name="P74"/>
      <w:bookmarkEnd w:id="2"/>
      <w:r>
        <w:t>3.2. В целях проверки обоснованности заявленных потребностей подведомственных учреждений, предприятий органы исполнительной власти города Москвы, осуществляющие полномочия учредителя учреждений, предприятий, создают рабочую группу главного распорядителя бюджетных средств (далее - РГ ГРБС) и утверждают регламент ее работы в соответствии с типовым регламентом, утвержденным Департаментом города Москвы по конкурентной политике.</w:t>
      </w:r>
    </w:p>
    <w:p w:rsidR="004C5B4A" w:rsidRDefault="004C5B4A">
      <w:pPr>
        <w:pStyle w:val="ConsPlusNormal"/>
        <w:spacing w:before="220"/>
        <w:ind w:firstLine="540"/>
        <w:jc w:val="both"/>
      </w:pPr>
      <w:r>
        <w:t xml:space="preserve">В целях </w:t>
      </w:r>
      <w:proofErr w:type="gramStart"/>
      <w:r>
        <w:t>проверки обоснованности заявленных потребностей управ районов города Москвы префектуры административных округов города Москвы</w:t>
      </w:r>
      <w:proofErr w:type="gramEnd"/>
      <w:r>
        <w:t xml:space="preserve"> создают РГ ГРБС и утверждают регламент их работы в соответствии с типовым регламентом, утвержденным Департаментом города Москвы по конкурентной политике.</w:t>
      </w:r>
    </w:p>
    <w:p w:rsidR="004C5B4A" w:rsidRDefault="004C5B4A">
      <w:pPr>
        <w:pStyle w:val="ConsPlusNormal"/>
        <w:spacing w:before="220"/>
        <w:ind w:firstLine="540"/>
        <w:jc w:val="both"/>
      </w:pPr>
      <w:r>
        <w:t xml:space="preserve">По решению </w:t>
      </w:r>
      <w:proofErr w:type="gramStart"/>
      <w:r>
        <w:t>органа исполнительной власти города Москвы полномочия</w:t>
      </w:r>
      <w:proofErr w:type="gramEnd"/>
      <w:r>
        <w:t xml:space="preserve"> РГ ГРБС могут быть переданы контрактной службе органа исполнительной власти города Москвы либо государственному казенному учреждению города Москвы, подведомственному органу исполнительной власти города Москвы.</w:t>
      </w:r>
    </w:p>
    <w:p w:rsidR="004C5B4A" w:rsidRDefault="004C5B4A">
      <w:pPr>
        <w:pStyle w:val="ConsPlusNormal"/>
        <w:spacing w:before="220"/>
        <w:ind w:firstLine="540"/>
        <w:jc w:val="both"/>
      </w:pPr>
      <w:r>
        <w:t xml:space="preserve">3.3. Органы исполнительной власти города Москвы, а также иные заказчики, совокупный годовой объем </w:t>
      </w:r>
      <w:proofErr w:type="gramStart"/>
      <w:r>
        <w:t>закупок</w:t>
      </w:r>
      <w:proofErr w:type="gramEnd"/>
      <w:r>
        <w:t xml:space="preserve"> которых в соответствии с планом-графиком превышает 100 млн. рублей за предыдущий календарный год, создают контрактные службы.</w:t>
      </w:r>
    </w:p>
    <w:p w:rsidR="004C5B4A" w:rsidRDefault="004C5B4A">
      <w:pPr>
        <w:pStyle w:val="ConsPlusNormal"/>
        <w:spacing w:before="220"/>
        <w:ind w:firstLine="540"/>
        <w:jc w:val="both"/>
      </w:pPr>
      <w:r>
        <w:lastRenderedPageBreak/>
        <w:t>В случае если совокупный годовой объем закупок заказчика не превышает 100 млн. рублей за предыдущий календарный год и у заказчика отсутствует контрактная служба, заказчик назначает контрактного управляющего.</w:t>
      </w:r>
    </w:p>
    <w:p w:rsidR="004C5B4A" w:rsidRDefault="004C5B4A">
      <w:pPr>
        <w:pStyle w:val="ConsPlusNormal"/>
        <w:spacing w:before="220"/>
        <w:ind w:firstLine="540"/>
        <w:jc w:val="both"/>
      </w:pPr>
      <w:r>
        <w:t>3.4. Контрактные службы создаются одним из следующих способов:</w:t>
      </w:r>
    </w:p>
    <w:p w:rsidR="004C5B4A" w:rsidRDefault="004C5B4A">
      <w:pPr>
        <w:pStyle w:val="ConsPlusNormal"/>
        <w:spacing w:before="220"/>
        <w:ind w:firstLine="540"/>
        <w:jc w:val="both"/>
      </w:pPr>
      <w:r>
        <w:t>3.4.1. Создание специального структурного подразделения заказчика.</w:t>
      </w:r>
    </w:p>
    <w:p w:rsidR="004C5B4A" w:rsidRDefault="004C5B4A">
      <w:pPr>
        <w:pStyle w:val="ConsPlusNormal"/>
        <w:spacing w:before="220"/>
        <w:ind w:firstLine="540"/>
        <w:jc w:val="both"/>
      </w:pPr>
      <w:r>
        <w:t>3.4.2. Утверждение постоянно действующей контрактной службы из числа работников заказчика, выполняющих функции контрактной службы, без образования специального структурного подразделения.</w:t>
      </w:r>
    </w:p>
    <w:p w:rsidR="004C5B4A" w:rsidRDefault="004C5B4A">
      <w:pPr>
        <w:pStyle w:val="ConsPlusNormal"/>
        <w:spacing w:before="220"/>
        <w:ind w:firstLine="540"/>
        <w:jc w:val="both"/>
      </w:pPr>
      <w:r>
        <w:t>3.5. Структура и численность контрактной службы определяются и утверждаются правовым актом заказчика.</w:t>
      </w:r>
    </w:p>
    <w:p w:rsidR="004C5B4A" w:rsidRDefault="004C5B4A">
      <w:pPr>
        <w:pStyle w:val="ConsPlusNormal"/>
        <w:spacing w:before="220"/>
        <w:ind w:firstLine="540"/>
        <w:jc w:val="both"/>
      </w:pPr>
      <w:r>
        <w:t>В случае если совокупный годовой объем закупок заказчика в соответствии с планом-графиком равен или превышает 100 млн. рублей за предыдущий календарный год, численность контрактной службы не может составлять менее 5 работников.</w:t>
      </w:r>
    </w:p>
    <w:p w:rsidR="004C5B4A" w:rsidRDefault="004C5B4A">
      <w:pPr>
        <w:pStyle w:val="ConsPlusNormal"/>
        <w:spacing w:before="220"/>
        <w:ind w:firstLine="540"/>
        <w:jc w:val="both"/>
      </w:pPr>
      <w:r>
        <w:t>3.6. Контрактную службу возглавляет руководитель контрактной службы.</w:t>
      </w:r>
    </w:p>
    <w:p w:rsidR="004C5B4A" w:rsidRDefault="004C5B4A">
      <w:pPr>
        <w:pStyle w:val="ConsPlusNormal"/>
        <w:spacing w:before="220"/>
        <w:ind w:firstLine="540"/>
        <w:jc w:val="both"/>
      </w:pPr>
      <w:r>
        <w:t>Контрактную службу органа исполнительной власти города Москвы независимо от способа ее создания возглавляет заместитель руководителя органа исполнительной власти города Москвы - руководитель контрактной службы либо по согласованию с Департаментом города Москвы по конкурентной политике руководитель структурного подразделения.</w:t>
      </w:r>
    </w:p>
    <w:p w:rsidR="004C5B4A" w:rsidRDefault="004C5B4A">
      <w:pPr>
        <w:pStyle w:val="ConsPlusNormal"/>
        <w:spacing w:before="220"/>
        <w:ind w:firstLine="540"/>
        <w:jc w:val="both"/>
      </w:pPr>
      <w:r>
        <w:t>Контрактную службу, которая создана путем образования отдельного специального структурного подразделения заказчика, не являющегося органом исполнительной власти города Москвы, возглавляет руководитель заказчика или должностное лицо, определенное заказчиком.</w:t>
      </w:r>
    </w:p>
    <w:p w:rsidR="004C5B4A" w:rsidRDefault="004C5B4A">
      <w:pPr>
        <w:pStyle w:val="ConsPlusNormal"/>
        <w:spacing w:before="220"/>
        <w:ind w:firstLine="540"/>
        <w:jc w:val="both"/>
      </w:pPr>
      <w:r>
        <w:t>Контрактную службу, которая создана без образования отдельного специального структурного подразделения заказчика, не являющегося органом исполнительной власти города Москвы, возглавляет руководитель заказчика или один из заместителей руководителя заказчика.</w:t>
      </w:r>
    </w:p>
    <w:p w:rsidR="004C5B4A" w:rsidRDefault="004C5B4A">
      <w:pPr>
        <w:pStyle w:val="ConsPlusNormal"/>
        <w:spacing w:before="220"/>
        <w:ind w:firstLine="540"/>
        <w:jc w:val="both"/>
      </w:pPr>
      <w:r>
        <w:t>3.7. Заказчики разрабатывают и утверждают:</w:t>
      </w:r>
    </w:p>
    <w:p w:rsidR="004C5B4A" w:rsidRDefault="004C5B4A">
      <w:pPr>
        <w:pStyle w:val="ConsPlusNormal"/>
        <w:spacing w:before="220"/>
        <w:ind w:firstLine="540"/>
        <w:jc w:val="both"/>
      </w:pPr>
      <w:r>
        <w:t>3.7.1. Положение о контрактной службе, контрактном управляющем на основании типового положения, утвержденного Департаментом города Москвы по конкурентной политике.</w:t>
      </w:r>
    </w:p>
    <w:p w:rsidR="004C5B4A" w:rsidRDefault="004C5B4A">
      <w:pPr>
        <w:pStyle w:val="ConsPlusNormal"/>
        <w:spacing w:before="220"/>
        <w:ind w:firstLine="540"/>
        <w:jc w:val="both"/>
      </w:pPr>
      <w:r>
        <w:t>3.7.2. Порядок работы комиссии по осуществлению закупок на основании типового порядка, утвержденного Департаментом города Москвы по конкурентной политике.</w:t>
      </w:r>
    </w:p>
    <w:p w:rsidR="004C5B4A" w:rsidRDefault="004C5B4A">
      <w:pPr>
        <w:pStyle w:val="ConsPlusNormal"/>
        <w:spacing w:before="220"/>
        <w:ind w:firstLine="540"/>
        <w:jc w:val="both"/>
      </w:pPr>
      <w:r>
        <w:t>3.8. Департамент города Москвы по конкурентной политике в целях определения поставщиков (подрядчиков, исполнителей) для заказчиков формирует:</w:t>
      </w:r>
    </w:p>
    <w:p w:rsidR="004C5B4A" w:rsidRDefault="004C5B4A">
      <w:pPr>
        <w:pStyle w:val="ConsPlusNormal"/>
        <w:spacing w:before="220"/>
        <w:ind w:firstLine="540"/>
        <w:jc w:val="both"/>
      </w:pPr>
      <w:r>
        <w:t xml:space="preserve">3.8.1. При осуществлении совместных конкурсов и аукционов в соответствии с </w:t>
      </w:r>
      <w:hyperlink w:anchor="P186" w:history="1">
        <w:r>
          <w:rPr>
            <w:color w:val="0000FF"/>
          </w:rPr>
          <w:t>пунктом 7.15</w:t>
        </w:r>
      </w:hyperlink>
      <w:r>
        <w:t xml:space="preserve"> настоящего Положения Комиссию по проведению совместных конкурсов и аукционов.</w:t>
      </w:r>
    </w:p>
    <w:p w:rsidR="004C5B4A" w:rsidRDefault="004C5B4A">
      <w:pPr>
        <w:pStyle w:val="ConsPlusNormal"/>
        <w:spacing w:before="220"/>
        <w:ind w:firstLine="540"/>
        <w:jc w:val="both"/>
      </w:pPr>
      <w:r>
        <w:t>Порядок работы и структурный состав Комиссии по проведению совместных конкурсов и аукционов утверждаются Департаментом города Москвы по конкурентной политике.</w:t>
      </w:r>
    </w:p>
    <w:p w:rsidR="004C5B4A" w:rsidRDefault="004C5B4A">
      <w:pPr>
        <w:pStyle w:val="ConsPlusNormal"/>
        <w:spacing w:before="220"/>
        <w:ind w:firstLine="540"/>
        <w:jc w:val="both"/>
      </w:pPr>
      <w:r>
        <w:t xml:space="preserve">3.8.2. При осуществлении закупок в соответствии с </w:t>
      </w:r>
      <w:hyperlink w:anchor="P115" w:history="1">
        <w:r>
          <w:rPr>
            <w:color w:val="0000FF"/>
          </w:rPr>
          <w:t>пунктами 4.5.1</w:t>
        </w:r>
      </w:hyperlink>
      <w:r>
        <w:t xml:space="preserve"> - </w:t>
      </w:r>
      <w:hyperlink w:anchor="P117" w:history="1">
        <w:r>
          <w:rPr>
            <w:color w:val="0000FF"/>
          </w:rPr>
          <w:t>4.5.3</w:t>
        </w:r>
      </w:hyperlink>
      <w:r>
        <w:t xml:space="preserve"> настоящего Положения Межведомственную городскую комиссию по осуществлению закупок в соответствии со структурным </w:t>
      </w:r>
      <w:hyperlink w:anchor="P244" w:history="1">
        <w:r>
          <w:rPr>
            <w:color w:val="0000FF"/>
          </w:rPr>
          <w:t>составом</w:t>
        </w:r>
      </w:hyperlink>
      <w:r>
        <w:t>, указанным в приложении к настоящему Положению.</w:t>
      </w:r>
    </w:p>
    <w:p w:rsidR="004C5B4A" w:rsidRDefault="004C5B4A">
      <w:pPr>
        <w:pStyle w:val="ConsPlusNormal"/>
        <w:spacing w:before="220"/>
        <w:ind w:firstLine="540"/>
        <w:jc w:val="both"/>
      </w:pPr>
      <w:r>
        <w:t>Порядок работы Межведомственной городской комиссии по осуществлению закупок утверждается Департаментом города Москвы по конкурентной политике.</w:t>
      </w:r>
    </w:p>
    <w:p w:rsidR="004C5B4A" w:rsidRDefault="004C5B4A">
      <w:pPr>
        <w:pStyle w:val="ConsPlusNormal"/>
        <w:spacing w:before="220"/>
        <w:ind w:firstLine="540"/>
        <w:jc w:val="both"/>
      </w:pPr>
      <w:r>
        <w:lastRenderedPageBreak/>
        <w:t xml:space="preserve">3.9. </w:t>
      </w:r>
      <w:proofErr w:type="gramStart"/>
      <w:r>
        <w:t xml:space="preserve">При осуществлении закупок в случаях, указанных в </w:t>
      </w:r>
      <w:hyperlink w:anchor="P103" w:history="1">
        <w:r>
          <w:rPr>
            <w:color w:val="0000FF"/>
          </w:rPr>
          <w:t>пунктах 4.1</w:t>
        </w:r>
      </w:hyperlink>
      <w:r>
        <w:t xml:space="preserve"> - </w:t>
      </w:r>
      <w:hyperlink w:anchor="P107" w:history="1">
        <w:r>
          <w:rPr>
            <w:color w:val="0000FF"/>
          </w:rPr>
          <w:t>4.3</w:t>
        </w:r>
      </w:hyperlink>
      <w:r>
        <w:t xml:space="preserve"> настоящего Положения, заказчики, органы исполнительной власти города Москвы либо учреждения в случае наделения их полномочиями на основании решения, принятого органом исполнительной власти города Москвы в соответствии с </w:t>
      </w:r>
      <w:hyperlink w:anchor="P107" w:history="1">
        <w:r>
          <w:rPr>
            <w:color w:val="0000FF"/>
          </w:rPr>
          <w:t>пунктом 4.3</w:t>
        </w:r>
      </w:hyperlink>
      <w:r>
        <w:t xml:space="preserve"> настоящего Положения (далее - уполномоченный орган, уполномоченное учреждение), создают комиссию по осуществлению закупок в порядке, утвержденном Департаментом города Москвы по конкурентной политике</w:t>
      </w:r>
      <w:proofErr w:type="gramEnd"/>
      <w:r>
        <w:t>.</w:t>
      </w:r>
    </w:p>
    <w:p w:rsidR="004C5B4A" w:rsidRDefault="004C5B4A">
      <w:pPr>
        <w:pStyle w:val="ConsPlusNormal"/>
        <w:spacing w:before="220"/>
        <w:ind w:firstLine="540"/>
        <w:jc w:val="both"/>
      </w:pPr>
      <w:r>
        <w:t>3.10. Работники контрактных служб, включая руководителей контрактных служб, члены комиссий по осуществлению закупок в срок не позднее трех месяцев со дня назначения подлежат включению в Реестр работников контрактных служб и членов комиссий по осуществлению закупок товаров, работ, услуг в порядке, установленном Правительством Москвы.</w:t>
      </w:r>
    </w:p>
    <w:p w:rsidR="004C5B4A" w:rsidRDefault="004C5B4A">
      <w:pPr>
        <w:pStyle w:val="ConsPlusNormal"/>
        <w:spacing w:before="220"/>
        <w:ind w:firstLine="540"/>
        <w:jc w:val="both"/>
      </w:pPr>
      <w:r>
        <w:t>3.11. В целях нематериального и материального стимулирования работников контрактных служб осуществляется оценка эффективности деятельности указанных работников, связанной с осуществлением закупок, в порядке, установленном Правительством Москвы.</w:t>
      </w:r>
    </w:p>
    <w:p w:rsidR="004C5B4A" w:rsidRDefault="004C5B4A">
      <w:pPr>
        <w:pStyle w:val="ConsPlusNormal"/>
        <w:jc w:val="both"/>
      </w:pPr>
    </w:p>
    <w:p w:rsidR="004C5B4A" w:rsidRDefault="004C5B4A">
      <w:pPr>
        <w:pStyle w:val="ConsPlusTitle"/>
        <w:jc w:val="center"/>
        <w:outlineLvl w:val="1"/>
      </w:pPr>
      <w:r>
        <w:t>4. Порядок осуществления централизованных закупок</w:t>
      </w:r>
    </w:p>
    <w:p w:rsidR="004C5B4A" w:rsidRDefault="004C5B4A">
      <w:pPr>
        <w:pStyle w:val="ConsPlusTitle"/>
        <w:jc w:val="center"/>
      </w:pPr>
      <w:r>
        <w:t>города Москвы</w:t>
      </w:r>
    </w:p>
    <w:p w:rsidR="004C5B4A" w:rsidRDefault="004C5B4A">
      <w:pPr>
        <w:pStyle w:val="ConsPlusNormal"/>
        <w:jc w:val="both"/>
      </w:pPr>
    </w:p>
    <w:p w:rsidR="004C5B4A" w:rsidRDefault="004C5B4A">
      <w:pPr>
        <w:pStyle w:val="ConsPlusNormal"/>
        <w:ind w:firstLine="540"/>
        <w:jc w:val="both"/>
      </w:pPr>
      <w:bookmarkStart w:id="3" w:name="P103"/>
      <w:bookmarkEnd w:id="3"/>
      <w:r>
        <w:t>4.1. Заказчики самостоятельно осуществляют следующие закупки:</w:t>
      </w:r>
    </w:p>
    <w:p w:rsidR="004C5B4A" w:rsidRDefault="004C5B4A">
      <w:pPr>
        <w:pStyle w:val="ConsPlusNormal"/>
        <w:spacing w:before="220"/>
        <w:ind w:firstLine="540"/>
        <w:jc w:val="both"/>
      </w:pPr>
      <w:r>
        <w:t>4.1.1. Закупки у единственного поставщика (подрядчика, исполнителя).</w:t>
      </w:r>
    </w:p>
    <w:p w:rsidR="004C5B4A" w:rsidRDefault="004C5B4A">
      <w:pPr>
        <w:pStyle w:val="ConsPlusNormal"/>
        <w:spacing w:before="220"/>
        <w:ind w:firstLine="540"/>
        <w:jc w:val="both"/>
      </w:pPr>
      <w:r>
        <w:t xml:space="preserve">4.1.2. Закупки путем проведения запроса котировок и запроса предложений (за исключением случая, предусмотренного </w:t>
      </w:r>
      <w:hyperlink w:anchor="P119" w:history="1">
        <w:r>
          <w:rPr>
            <w:color w:val="0000FF"/>
          </w:rPr>
          <w:t>пунктом 4.5.5</w:t>
        </w:r>
      </w:hyperlink>
      <w:r>
        <w:t xml:space="preserve"> настоящего Положения), если иное не установлено решением, принятым органом исполнительной власти города Москвы в соответствии с </w:t>
      </w:r>
      <w:hyperlink w:anchor="P108" w:history="1">
        <w:r>
          <w:rPr>
            <w:color w:val="0000FF"/>
          </w:rPr>
          <w:t>пунктами 4.3.1</w:t>
        </w:r>
      </w:hyperlink>
      <w:r>
        <w:t xml:space="preserve">, </w:t>
      </w:r>
      <w:hyperlink w:anchor="P109" w:history="1">
        <w:r>
          <w:rPr>
            <w:color w:val="0000FF"/>
          </w:rPr>
          <w:t>4.3.2</w:t>
        </w:r>
      </w:hyperlink>
      <w:r>
        <w:t xml:space="preserve">, </w:t>
      </w:r>
      <w:hyperlink w:anchor="P111" w:history="1">
        <w:r>
          <w:rPr>
            <w:color w:val="0000FF"/>
          </w:rPr>
          <w:t>4.3.4</w:t>
        </w:r>
      </w:hyperlink>
      <w:r>
        <w:t xml:space="preserve">, </w:t>
      </w:r>
      <w:hyperlink w:anchor="P112" w:history="1">
        <w:r>
          <w:rPr>
            <w:color w:val="0000FF"/>
          </w:rPr>
          <w:t>4.3.5</w:t>
        </w:r>
      </w:hyperlink>
      <w:r>
        <w:t xml:space="preserve"> настоящего Положения.</w:t>
      </w:r>
    </w:p>
    <w:p w:rsidR="004C5B4A" w:rsidRDefault="004C5B4A">
      <w:pPr>
        <w:pStyle w:val="ConsPlusNormal"/>
        <w:spacing w:before="220"/>
        <w:ind w:firstLine="540"/>
        <w:jc w:val="both"/>
      </w:pPr>
      <w:r>
        <w:t xml:space="preserve">4.2. Закупки, не указанные в </w:t>
      </w:r>
      <w:hyperlink w:anchor="P103" w:history="1">
        <w:r>
          <w:rPr>
            <w:color w:val="0000FF"/>
          </w:rPr>
          <w:t>пункте 4.1</w:t>
        </w:r>
      </w:hyperlink>
      <w:r>
        <w:t xml:space="preserve"> настоящего Положения, осуществляются централизованно уполномоченным органом, уполномоченным учреждением.</w:t>
      </w:r>
    </w:p>
    <w:p w:rsidR="004C5B4A" w:rsidRDefault="004C5B4A">
      <w:pPr>
        <w:pStyle w:val="ConsPlusNormal"/>
        <w:spacing w:before="220"/>
        <w:ind w:firstLine="540"/>
        <w:jc w:val="both"/>
      </w:pPr>
      <w:bookmarkStart w:id="4" w:name="P107"/>
      <w:bookmarkEnd w:id="4"/>
      <w:r>
        <w:t>4.3. В целях централизации закупок органы исполнительной власти города Москвы при осуществлении закупок принимают в порядке, установленном Департаментом города Москвы по конкурентной политике, правовой акт об определении поставщиков (подрядчиков, исполнителей):</w:t>
      </w:r>
    </w:p>
    <w:p w:rsidR="004C5B4A" w:rsidRDefault="004C5B4A">
      <w:pPr>
        <w:pStyle w:val="ConsPlusNormal"/>
        <w:spacing w:before="220"/>
        <w:ind w:firstLine="540"/>
        <w:jc w:val="both"/>
      </w:pPr>
      <w:bookmarkStart w:id="5" w:name="P108"/>
      <w:bookmarkEnd w:id="5"/>
      <w:r>
        <w:t>4.3.1. Самостоятельно органом исполнительной власти города Москвы при осуществлении закупок для собственных нужд и нужд подведомственных ему учреждений, предприятий.</w:t>
      </w:r>
    </w:p>
    <w:p w:rsidR="004C5B4A" w:rsidRDefault="004C5B4A">
      <w:pPr>
        <w:pStyle w:val="ConsPlusNormal"/>
        <w:spacing w:before="220"/>
        <w:ind w:firstLine="540"/>
        <w:jc w:val="both"/>
      </w:pPr>
      <w:bookmarkStart w:id="6" w:name="P109"/>
      <w:bookmarkEnd w:id="6"/>
      <w:r>
        <w:t>4.3.2. Государственным казенным учреждением города Москвы, в отношении которого орган исполнительной власти города Москвы осуществляет функции и полномочия учредителя, при осуществлении закупок для органа исполнительной власти города Москвы и подведомственных ему учреждений, предприятий.</w:t>
      </w:r>
    </w:p>
    <w:p w:rsidR="004C5B4A" w:rsidRDefault="004C5B4A">
      <w:pPr>
        <w:pStyle w:val="ConsPlusNormal"/>
        <w:spacing w:before="220"/>
        <w:ind w:firstLine="540"/>
        <w:jc w:val="both"/>
      </w:pPr>
      <w:bookmarkStart w:id="7" w:name="P110"/>
      <w:bookmarkEnd w:id="7"/>
      <w:r>
        <w:t>4.3.3. Департаментом города Москвы по конкурентной политике при осуществлении закупок для органа исполнительной власти города Москвы и подведомственных ему учреждений, предприятий.</w:t>
      </w:r>
    </w:p>
    <w:p w:rsidR="004C5B4A" w:rsidRDefault="004C5B4A">
      <w:pPr>
        <w:pStyle w:val="ConsPlusNormal"/>
        <w:spacing w:before="220"/>
        <w:ind w:firstLine="540"/>
        <w:jc w:val="both"/>
      </w:pPr>
      <w:bookmarkStart w:id="8" w:name="P111"/>
      <w:bookmarkEnd w:id="8"/>
      <w:r>
        <w:t>4.3.4. Самостоятельно органом исполнительной власти города Москвы и государственными казенными учреждениями города Москвы, в отношении которых данный орган исполнительной власти города Москвы осуществляет функции и полномочия учредителя, при осуществлении закупок для органа исполнительной власти города Москвы и подведомственных ему учреждений, предприятий.</w:t>
      </w:r>
    </w:p>
    <w:p w:rsidR="004C5B4A" w:rsidRDefault="004C5B4A">
      <w:pPr>
        <w:pStyle w:val="ConsPlusNormal"/>
        <w:spacing w:before="220"/>
        <w:ind w:firstLine="540"/>
        <w:jc w:val="both"/>
      </w:pPr>
      <w:bookmarkStart w:id="9" w:name="P112"/>
      <w:bookmarkEnd w:id="9"/>
      <w:r>
        <w:t xml:space="preserve">4.3.5. Иным способом, не предусмотренным </w:t>
      </w:r>
      <w:hyperlink w:anchor="P108" w:history="1">
        <w:r>
          <w:rPr>
            <w:color w:val="0000FF"/>
          </w:rPr>
          <w:t>пунктами 4.3.1</w:t>
        </w:r>
      </w:hyperlink>
      <w:r>
        <w:t xml:space="preserve"> - </w:t>
      </w:r>
      <w:hyperlink w:anchor="P111" w:history="1">
        <w:r>
          <w:rPr>
            <w:color w:val="0000FF"/>
          </w:rPr>
          <w:t>4.3.4</w:t>
        </w:r>
      </w:hyperlink>
      <w:r>
        <w:t xml:space="preserve"> настоящего Положения, по согласованию с Департаментом города Москвы по конкурентной политике.</w:t>
      </w:r>
    </w:p>
    <w:p w:rsidR="004C5B4A" w:rsidRDefault="004C5B4A">
      <w:pPr>
        <w:pStyle w:val="ConsPlusNormal"/>
        <w:spacing w:before="220"/>
        <w:ind w:firstLine="540"/>
        <w:jc w:val="both"/>
      </w:pPr>
      <w:r>
        <w:lastRenderedPageBreak/>
        <w:t>4.4. Органы исполнительной власти города Москвы в письменной форме уведомляют Департамент города Москвы по конкурентной политике о принятом решении (об изменении такого решения) в срок не позднее 10 рабочих дней со дня принятия либо изменения такого решения.</w:t>
      </w:r>
    </w:p>
    <w:p w:rsidR="004C5B4A" w:rsidRDefault="004C5B4A">
      <w:pPr>
        <w:pStyle w:val="ConsPlusNormal"/>
        <w:spacing w:before="220"/>
        <w:ind w:firstLine="540"/>
        <w:jc w:val="both"/>
      </w:pPr>
      <w:bookmarkStart w:id="10" w:name="P114"/>
      <w:bookmarkEnd w:id="10"/>
      <w:r>
        <w:t>4.5. Департамент города Москвы по конкурентной политике с использованием конкурентных способов определяет поставщиков (подрядчиков, исполнителей):</w:t>
      </w:r>
    </w:p>
    <w:p w:rsidR="004C5B4A" w:rsidRDefault="004C5B4A">
      <w:pPr>
        <w:pStyle w:val="ConsPlusNormal"/>
        <w:spacing w:before="220"/>
        <w:ind w:firstLine="540"/>
        <w:jc w:val="both"/>
      </w:pPr>
      <w:bookmarkStart w:id="11" w:name="P115"/>
      <w:bookmarkEnd w:id="11"/>
      <w:r>
        <w:t xml:space="preserve">4.5.1. По закупкам, НМЦК по которым </w:t>
      </w:r>
      <w:proofErr w:type="gramStart"/>
      <w:r>
        <w:t>равна</w:t>
      </w:r>
      <w:proofErr w:type="gramEnd"/>
      <w:r>
        <w:t xml:space="preserve"> либо превышает 50 млн. рублей, в том числе при проведении совместных конкурсов (совместных аукционов) с НМЦК (ценой лота), равной либо превышающей 50 млн. рублей, за исключением случаев, установленных решением Межведомственной рабочей группы по проверке обоснованности заявленных потребностей (далее - МРГ).</w:t>
      </w:r>
    </w:p>
    <w:p w:rsidR="004C5B4A" w:rsidRDefault="004C5B4A">
      <w:pPr>
        <w:pStyle w:val="ConsPlusNormal"/>
        <w:spacing w:before="220"/>
        <w:ind w:firstLine="540"/>
        <w:jc w:val="both"/>
      </w:pPr>
      <w:r>
        <w:t xml:space="preserve">4.5.2. </w:t>
      </w:r>
      <w:proofErr w:type="gramStart"/>
      <w:r>
        <w:t>По закупкам, сведения по которым составляют государственную тайну, при условии, что такие сведения содержатся в документации о закупке или в проекте контракта, закупкам услуг по уборке помещений для обеспечения деятельности мировых судей, услуг водителей для обеспечения деятельности мировых судей, а также при заключении контрактов на оказание услуг по страхованию, транспортировке, охране музейных предметов и музейных коллекций, редких и ценных изданий</w:t>
      </w:r>
      <w:proofErr w:type="gramEnd"/>
      <w:r>
        <w:t>,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или юридическим лицам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C5B4A" w:rsidRDefault="004C5B4A">
      <w:pPr>
        <w:pStyle w:val="ConsPlusNormal"/>
        <w:spacing w:before="220"/>
        <w:ind w:firstLine="540"/>
        <w:jc w:val="both"/>
      </w:pPr>
      <w:bookmarkStart w:id="12" w:name="P117"/>
      <w:bookmarkEnd w:id="12"/>
      <w:r>
        <w:t xml:space="preserve">4.5.3. По закупкам для органа исполнительной власти города Москвы, подведомственных ему учреждений, предприятий, определенных решением органа исполнительной власти города Москвы, принятым в соответствии с </w:t>
      </w:r>
      <w:hyperlink w:anchor="P110" w:history="1">
        <w:r>
          <w:rPr>
            <w:color w:val="0000FF"/>
          </w:rPr>
          <w:t>пунктами 4.3.3</w:t>
        </w:r>
      </w:hyperlink>
      <w:r>
        <w:t xml:space="preserve">, </w:t>
      </w:r>
      <w:hyperlink w:anchor="P112" w:history="1">
        <w:r>
          <w:rPr>
            <w:color w:val="0000FF"/>
          </w:rPr>
          <w:t>4.3.5</w:t>
        </w:r>
      </w:hyperlink>
      <w:r>
        <w:t xml:space="preserve"> настоящего Положения.</w:t>
      </w:r>
    </w:p>
    <w:p w:rsidR="004C5B4A" w:rsidRDefault="004C5B4A">
      <w:pPr>
        <w:pStyle w:val="ConsPlusNormal"/>
        <w:spacing w:before="220"/>
        <w:ind w:firstLine="540"/>
        <w:jc w:val="both"/>
      </w:pPr>
      <w:bookmarkStart w:id="13" w:name="P118"/>
      <w:bookmarkEnd w:id="13"/>
      <w:r>
        <w:t xml:space="preserve">4.5.4. По закупкам при проведении совместных конкурсов, совместных аукционов с учетом требований, предусмотренных </w:t>
      </w:r>
      <w:hyperlink w:anchor="P186" w:history="1">
        <w:r>
          <w:rPr>
            <w:color w:val="0000FF"/>
          </w:rPr>
          <w:t>пунктом 7.15</w:t>
        </w:r>
      </w:hyperlink>
      <w:r>
        <w:t xml:space="preserve"> настоящего Положения.</w:t>
      </w:r>
    </w:p>
    <w:p w:rsidR="004C5B4A" w:rsidRDefault="004C5B4A">
      <w:pPr>
        <w:pStyle w:val="ConsPlusNormal"/>
        <w:spacing w:before="220"/>
        <w:ind w:firstLine="540"/>
        <w:jc w:val="both"/>
      </w:pPr>
      <w:bookmarkStart w:id="14" w:name="P119"/>
      <w:bookmarkEnd w:id="14"/>
      <w:r>
        <w:t xml:space="preserve">4.5.5. По закупкам, осуществляемым в соответствии с </w:t>
      </w:r>
      <w:hyperlink w:anchor="P115" w:history="1">
        <w:r>
          <w:rPr>
            <w:color w:val="0000FF"/>
          </w:rPr>
          <w:t>пунктами 4.5.1</w:t>
        </w:r>
      </w:hyperlink>
      <w:r>
        <w:t xml:space="preserve"> - </w:t>
      </w:r>
      <w:hyperlink w:anchor="P118" w:history="1">
        <w:r>
          <w:rPr>
            <w:color w:val="0000FF"/>
          </w:rPr>
          <w:t>4.5.4</w:t>
        </w:r>
      </w:hyperlink>
      <w:r>
        <w:t xml:space="preserve"> настоящего Положения, в случае признания повторного конкурса в электронной форме несостоявшимся в соответствии с </w:t>
      </w:r>
      <w:hyperlink r:id="rId13" w:history="1">
        <w:r>
          <w:rPr>
            <w:color w:val="0000FF"/>
          </w:rPr>
          <w:t>частью 4 статьи 55.1</w:t>
        </w:r>
      </w:hyperlink>
      <w:r>
        <w:t xml:space="preserve"> Закона о контрактной системе.</w:t>
      </w:r>
    </w:p>
    <w:p w:rsidR="004C5B4A" w:rsidRDefault="004C5B4A">
      <w:pPr>
        <w:pStyle w:val="ConsPlusNormal"/>
        <w:spacing w:before="220"/>
        <w:ind w:firstLine="540"/>
        <w:jc w:val="both"/>
      </w:pPr>
      <w:r>
        <w:t xml:space="preserve">4.6. При осуществлении закупок, указанных в </w:t>
      </w:r>
      <w:hyperlink w:anchor="P114" w:history="1">
        <w:r>
          <w:rPr>
            <w:color w:val="0000FF"/>
          </w:rPr>
          <w:t>пункте 4.5</w:t>
        </w:r>
      </w:hyperlink>
      <w:r>
        <w:t xml:space="preserve"> настоящего Положения, заказчики:</w:t>
      </w:r>
    </w:p>
    <w:p w:rsidR="004C5B4A" w:rsidRDefault="004C5B4A">
      <w:pPr>
        <w:pStyle w:val="ConsPlusNormal"/>
        <w:spacing w:before="220"/>
        <w:ind w:firstLine="540"/>
        <w:jc w:val="both"/>
      </w:pPr>
      <w:r>
        <w:t xml:space="preserve">4.6.1. Представляют </w:t>
      </w:r>
      <w:proofErr w:type="gramStart"/>
      <w:r>
        <w:t>в Департамент города Москвы по конкурентной политике для согласования проект документации о закупке с использованием</w:t>
      </w:r>
      <w:proofErr w:type="gramEnd"/>
      <w:r>
        <w:t xml:space="preserve"> ЕАИСТ.</w:t>
      </w:r>
    </w:p>
    <w:p w:rsidR="004C5B4A" w:rsidRDefault="004C5B4A">
      <w:pPr>
        <w:pStyle w:val="ConsPlusNormal"/>
        <w:spacing w:before="220"/>
        <w:ind w:firstLine="540"/>
        <w:jc w:val="both"/>
      </w:pPr>
      <w:bookmarkStart w:id="15" w:name="P122"/>
      <w:bookmarkEnd w:id="15"/>
      <w:r>
        <w:t>4.6.2. Готовят и направляют в Департамент города Москвы по конкурентной политике заявку на осуществление полномочий по определению поставщика (подрядчика, исполнителя) и решение об осуществлении закупки в соответствии с утвержденным планом-графиком.</w:t>
      </w:r>
    </w:p>
    <w:p w:rsidR="004C5B4A" w:rsidRDefault="004C5B4A">
      <w:pPr>
        <w:pStyle w:val="ConsPlusNormal"/>
        <w:spacing w:before="220"/>
        <w:ind w:firstLine="540"/>
        <w:jc w:val="both"/>
      </w:pPr>
      <w:r>
        <w:t>4.6.3. Направляют в Департамент города Москвы по конкурентной политике для размещения в ЕИС разъяснения положений документации о закупке в случае предоставления заказчиком такого разъяснения.</w:t>
      </w:r>
    </w:p>
    <w:p w:rsidR="004C5B4A" w:rsidRDefault="004C5B4A">
      <w:pPr>
        <w:pStyle w:val="ConsPlusNormal"/>
        <w:spacing w:before="220"/>
        <w:ind w:firstLine="540"/>
        <w:jc w:val="both"/>
      </w:pPr>
      <w:r>
        <w:t>4.7. Заявка на осуществление полномочий по определению поставщика (подрядчика, исполнителя), подаваемая заказчиком в Департамент города Москвы по конкурентной политике, является подтверждением:</w:t>
      </w:r>
    </w:p>
    <w:p w:rsidR="004C5B4A" w:rsidRDefault="004C5B4A">
      <w:pPr>
        <w:pStyle w:val="ConsPlusNormal"/>
        <w:spacing w:before="220"/>
        <w:ind w:firstLine="540"/>
        <w:jc w:val="both"/>
      </w:pPr>
      <w:r>
        <w:t>4.7.1. Наличия лимитов бюджетных обязательств на осуществление закупки по соответствующему объекту закупки.</w:t>
      </w:r>
    </w:p>
    <w:p w:rsidR="004C5B4A" w:rsidRDefault="004C5B4A">
      <w:pPr>
        <w:pStyle w:val="ConsPlusNormal"/>
        <w:spacing w:before="220"/>
        <w:ind w:firstLine="540"/>
        <w:jc w:val="both"/>
      </w:pPr>
      <w:r>
        <w:lastRenderedPageBreak/>
        <w:t xml:space="preserve">4.7.2. </w:t>
      </w:r>
      <w:proofErr w:type="spellStart"/>
      <w:r>
        <w:t>Непревышения</w:t>
      </w:r>
      <w:proofErr w:type="spellEnd"/>
      <w:r>
        <w:t xml:space="preserve"> цены контракта объема принимаемых бюджетных обязательств, поставленных на учет в Департаменте финансов города Москвы в установленном им порядке, в период отзыва лимитов бюджетных обязательств в целях их приведения в соответствие с законом города Москвы о бюджете города Москвы на соответствующий финансовый год и плановый период.</w:t>
      </w:r>
    </w:p>
    <w:p w:rsidR="004C5B4A" w:rsidRDefault="004C5B4A">
      <w:pPr>
        <w:pStyle w:val="ConsPlusNormal"/>
        <w:spacing w:before="220"/>
        <w:ind w:firstLine="540"/>
        <w:jc w:val="both"/>
      </w:pPr>
      <w:r>
        <w:t>4.7.3. Наличия объемов финансового обеспечения для осуществления закупки, содержащейся в утвержденном плане финансово-хозяйственной деятельности учреждения, предприятия.</w:t>
      </w:r>
    </w:p>
    <w:p w:rsidR="004C5B4A" w:rsidRDefault="004C5B4A">
      <w:pPr>
        <w:pStyle w:val="ConsPlusNormal"/>
        <w:spacing w:before="220"/>
        <w:ind w:firstLine="540"/>
        <w:jc w:val="both"/>
      </w:pPr>
      <w:r>
        <w:t xml:space="preserve">4.8. Порядок и сроки направления и согласования заявки в Департамент города Москвы по конкурентной </w:t>
      </w:r>
      <w:proofErr w:type="gramStart"/>
      <w:r>
        <w:t>политике на осуществление</w:t>
      </w:r>
      <w:proofErr w:type="gramEnd"/>
      <w:r>
        <w:t xml:space="preserve"> полномочий по определению поставщика (подрядчика, исполнителя), ее форма, требования к ее содержанию и приложения к ней устанавливаются Департаментом города Москвы по конкурентной политике.</w:t>
      </w:r>
    </w:p>
    <w:p w:rsidR="004C5B4A" w:rsidRDefault="004C5B4A">
      <w:pPr>
        <w:pStyle w:val="ConsPlusNormal"/>
        <w:spacing w:before="220"/>
        <w:ind w:firstLine="540"/>
        <w:jc w:val="both"/>
      </w:pPr>
      <w:r>
        <w:t xml:space="preserve">4.9. Функции заказчиков и Департамента города Москвы по конкурентной политике при осуществлении закупок, указанных в </w:t>
      </w:r>
      <w:hyperlink w:anchor="P110" w:history="1">
        <w:r>
          <w:rPr>
            <w:color w:val="0000FF"/>
          </w:rPr>
          <w:t>пунктах 4.3.3</w:t>
        </w:r>
      </w:hyperlink>
      <w:r>
        <w:t xml:space="preserve"> и </w:t>
      </w:r>
      <w:hyperlink w:anchor="P114" w:history="1">
        <w:r>
          <w:rPr>
            <w:color w:val="0000FF"/>
          </w:rPr>
          <w:t>4.5</w:t>
        </w:r>
      </w:hyperlink>
      <w:r>
        <w:t xml:space="preserve"> настоящего Положения, определяются Департаментом города Москвы по конкурентной политике.</w:t>
      </w:r>
    </w:p>
    <w:p w:rsidR="004C5B4A" w:rsidRDefault="004C5B4A">
      <w:pPr>
        <w:pStyle w:val="ConsPlusNormal"/>
        <w:spacing w:before="220"/>
        <w:ind w:firstLine="540"/>
        <w:jc w:val="both"/>
      </w:pPr>
      <w:r>
        <w:t xml:space="preserve">4.10. Функции заказчиков, уполномоченного органа, уполномоченного учреждения в случае принятия органом исполнительной власти города Москвы одного из решений, указанных в </w:t>
      </w:r>
      <w:hyperlink w:anchor="P108" w:history="1">
        <w:r>
          <w:rPr>
            <w:color w:val="0000FF"/>
          </w:rPr>
          <w:t>пунктах 4.3.1</w:t>
        </w:r>
      </w:hyperlink>
      <w:r>
        <w:t xml:space="preserve">, </w:t>
      </w:r>
      <w:hyperlink w:anchor="P109" w:history="1">
        <w:r>
          <w:rPr>
            <w:color w:val="0000FF"/>
          </w:rPr>
          <w:t>4.3.2</w:t>
        </w:r>
      </w:hyperlink>
      <w:r>
        <w:t xml:space="preserve"> и </w:t>
      </w:r>
      <w:hyperlink w:anchor="P111" w:history="1">
        <w:r>
          <w:rPr>
            <w:color w:val="0000FF"/>
          </w:rPr>
          <w:t>4.3.4</w:t>
        </w:r>
      </w:hyperlink>
      <w:r>
        <w:t xml:space="preserve"> настоящего Положения, определяются органом исполнительной власти города Москвы, осуществляющим функции и полномочия учредителя учреждений, предприятий.</w:t>
      </w:r>
    </w:p>
    <w:p w:rsidR="004C5B4A" w:rsidRDefault="004C5B4A">
      <w:pPr>
        <w:pStyle w:val="ConsPlusNormal"/>
        <w:spacing w:before="220"/>
        <w:ind w:firstLine="540"/>
        <w:jc w:val="both"/>
      </w:pPr>
      <w:r>
        <w:t>4.11. Нормативными правовыми актами Правительства Москвы для закупок отдельных видов товаров, работ, услуг может устанавливаться иной порядок осуществления централизованных закупок.</w:t>
      </w:r>
    </w:p>
    <w:p w:rsidR="004C5B4A" w:rsidRDefault="004C5B4A">
      <w:pPr>
        <w:pStyle w:val="ConsPlusNormal"/>
        <w:jc w:val="both"/>
      </w:pPr>
    </w:p>
    <w:p w:rsidR="004C5B4A" w:rsidRDefault="004C5B4A">
      <w:pPr>
        <w:pStyle w:val="ConsPlusTitle"/>
        <w:jc w:val="center"/>
        <w:outlineLvl w:val="1"/>
      </w:pPr>
      <w:bookmarkStart w:id="16" w:name="P133"/>
      <w:bookmarkEnd w:id="16"/>
      <w:r>
        <w:t>5. Согласование планов-графиков закупок</w:t>
      </w:r>
    </w:p>
    <w:p w:rsidR="004C5B4A" w:rsidRDefault="004C5B4A">
      <w:pPr>
        <w:pStyle w:val="ConsPlusTitle"/>
        <w:jc w:val="center"/>
      </w:pPr>
      <w:r>
        <w:t>и осуществления закупок</w:t>
      </w:r>
    </w:p>
    <w:p w:rsidR="004C5B4A" w:rsidRDefault="004C5B4A">
      <w:pPr>
        <w:pStyle w:val="ConsPlusNormal"/>
        <w:jc w:val="both"/>
      </w:pPr>
    </w:p>
    <w:p w:rsidR="004C5B4A" w:rsidRDefault="004C5B4A">
      <w:pPr>
        <w:pStyle w:val="ConsPlusNormal"/>
        <w:ind w:firstLine="540"/>
        <w:jc w:val="both"/>
      </w:pPr>
      <w:r>
        <w:t>5.1. Заказчики осуществляют планирование закупок, в том числе формирование, утверждение и ведение планов-графиков, в порядке, установленном Правительством Москвы, с использованием ЕАИСТ, согласовывают планы-графики в порядке, предусмотренном настоящим Положением.</w:t>
      </w:r>
    </w:p>
    <w:p w:rsidR="004C5B4A" w:rsidRDefault="004C5B4A">
      <w:pPr>
        <w:pStyle w:val="ConsPlusNormal"/>
        <w:spacing w:before="220"/>
        <w:ind w:firstLine="540"/>
        <w:jc w:val="both"/>
      </w:pPr>
      <w:bookmarkStart w:id="17" w:name="P137"/>
      <w:bookmarkEnd w:id="17"/>
      <w:r>
        <w:t xml:space="preserve">5.2. </w:t>
      </w:r>
      <w:proofErr w:type="gramStart"/>
      <w:r>
        <w:t>Рассмотрение и согласование включаемых заказчиками в планы-графики закупок с НМЦК (ценой лота) от 3 млн. рублей (включительно) до 100 млн. рублей с целью подтверждения обоснованности потребности заказчиков города Москвы осуществляется рабочей группой по подготовке к заседанию Межведомственной рабочей группы по проверке обоснованности заявленных потребностей (далее - РГ МРГ) в порядке, установленном Департаментом экономической политики и развития города Москвы, Департаментом финансов города</w:t>
      </w:r>
      <w:proofErr w:type="gramEnd"/>
      <w:r>
        <w:t xml:space="preserve"> Москвы, Департаментом города Москвы по конкурентной политике и Главным контрольным управлением города Москвы.</w:t>
      </w:r>
    </w:p>
    <w:p w:rsidR="004C5B4A" w:rsidRDefault="004C5B4A">
      <w:pPr>
        <w:pStyle w:val="ConsPlusNormal"/>
        <w:spacing w:before="220"/>
        <w:ind w:firstLine="540"/>
        <w:jc w:val="both"/>
      </w:pPr>
      <w:r>
        <w:t>Решение о публикации согласованных РГ МРГ закупок в планах-графиках закупок утверждается МРГ.</w:t>
      </w:r>
    </w:p>
    <w:p w:rsidR="004C5B4A" w:rsidRDefault="004C5B4A">
      <w:pPr>
        <w:pStyle w:val="ConsPlusNormal"/>
        <w:spacing w:before="220"/>
        <w:ind w:firstLine="540"/>
        <w:jc w:val="both"/>
      </w:pPr>
      <w:bookmarkStart w:id="18" w:name="P139"/>
      <w:bookmarkEnd w:id="18"/>
      <w:r>
        <w:t>5.3. В зависимости от размера НМЦК (цены лота) закупки осуществляются при наличии:</w:t>
      </w:r>
    </w:p>
    <w:p w:rsidR="004C5B4A" w:rsidRDefault="004C5B4A">
      <w:pPr>
        <w:pStyle w:val="ConsPlusNormal"/>
        <w:spacing w:before="220"/>
        <w:ind w:firstLine="540"/>
        <w:jc w:val="both"/>
      </w:pPr>
      <w:r>
        <w:t>5.3.1. Решения заказчика, если иное не установлено решением органа исполнительной власти города Москвы в отношении подведомственных учреждений, предприятий, - для закупок с НМЦК (ценой лота) до 3 млн. рублей.</w:t>
      </w:r>
    </w:p>
    <w:p w:rsidR="004C5B4A" w:rsidRDefault="004C5B4A">
      <w:pPr>
        <w:pStyle w:val="ConsPlusNormal"/>
        <w:spacing w:before="220"/>
        <w:ind w:firstLine="540"/>
        <w:jc w:val="both"/>
      </w:pPr>
      <w:r>
        <w:t xml:space="preserve">5.3.2. Согласования РГ ГРБС либо в случаях, установленных </w:t>
      </w:r>
      <w:hyperlink w:anchor="P74" w:history="1">
        <w:r>
          <w:rPr>
            <w:color w:val="0000FF"/>
          </w:rPr>
          <w:t>пунктом 3.2</w:t>
        </w:r>
      </w:hyperlink>
      <w:r>
        <w:t xml:space="preserve"> настоящего Порядка, согласования контрактной службы органа исполнительной власти города Москвы, </w:t>
      </w:r>
      <w:r>
        <w:lastRenderedPageBreak/>
        <w:t>уполномоченного учреждения - для закупок, осуществляемых учреждениями, предприятиями, управами районов города Москвы, с НМЦК (ценой лота) от 3 млн. рублей включительно.</w:t>
      </w:r>
    </w:p>
    <w:p w:rsidR="004C5B4A" w:rsidRDefault="004C5B4A">
      <w:pPr>
        <w:pStyle w:val="ConsPlusNormal"/>
        <w:spacing w:before="220"/>
        <w:ind w:firstLine="540"/>
        <w:jc w:val="both"/>
      </w:pPr>
      <w:r>
        <w:t xml:space="preserve">5.3.3. </w:t>
      </w:r>
      <w:proofErr w:type="gramStart"/>
      <w:r>
        <w:t>Согласования РГ МРГ и решения МРГ, если иное не предусмотрено регламентом МРГ, утвержденным Правительством Москвы, - для закупок с НМЦК (ценой лота) от 100 млн. рублей включительно (за исключением закупок, связанных с осуществлением капитального строительства), а также закупок на проведение научно-исследовательских, опытно-конструкторских и технологических работ вне зависимости от размера НМЦК (цены лота).</w:t>
      </w:r>
      <w:proofErr w:type="gramEnd"/>
    </w:p>
    <w:p w:rsidR="004C5B4A" w:rsidRDefault="004C5B4A">
      <w:pPr>
        <w:pStyle w:val="ConsPlusNormal"/>
        <w:spacing w:before="220"/>
        <w:ind w:firstLine="540"/>
        <w:jc w:val="both"/>
      </w:pPr>
      <w:r>
        <w:t>5.3.4. Согласования заместителя Мэра Москвы в Правительстве Москвы по вопросам градостроительной политики и строительства - для закупок, связанных с осуществлением капитального строительства, НМЦК (цена лота) по которым составляет от 100 млн. рублей включительно.</w:t>
      </w:r>
    </w:p>
    <w:p w:rsidR="004C5B4A" w:rsidRDefault="004C5B4A">
      <w:pPr>
        <w:pStyle w:val="ConsPlusNormal"/>
        <w:spacing w:before="220"/>
        <w:ind w:firstLine="540"/>
        <w:jc w:val="both"/>
      </w:pPr>
      <w:r>
        <w:t xml:space="preserve">5.4. Вопросы по осуществлению закупок, не указанных в </w:t>
      </w:r>
      <w:hyperlink w:anchor="P139" w:history="1">
        <w:r>
          <w:rPr>
            <w:color w:val="0000FF"/>
          </w:rPr>
          <w:t>пункте 5.3</w:t>
        </w:r>
      </w:hyperlink>
      <w:r>
        <w:t xml:space="preserve"> настоящего Положения, рассматриваются на заседаниях МРГ по решению МРГ.</w:t>
      </w:r>
    </w:p>
    <w:p w:rsidR="004C5B4A" w:rsidRDefault="004C5B4A">
      <w:pPr>
        <w:pStyle w:val="ConsPlusNormal"/>
        <w:spacing w:before="220"/>
        <w:ind w:firstLine="540"/>
        <w:jc w:val="both"/>
      </w:pPr>
      <w:r>
        <w:t xml:space="preserve">5.5. Требования </w:t>
      </w:r>
      <w:hyperlink w:anchor="P137" w:history="1">
        <w:r>
          <w:rPr>
            <w:color w:val="0000FF"/>
          </w:rPr>
          <w:t>пунктов 5.2</w:t>
        </w:r>
      </w:hyperlink>
      <w:r>
        <w:t xml:space="preserve"> и </w:t>
      </w:r>
      <w:hyperlink w:anchor="P139" w:history="1">
        <w:r>
          <w:rPr>
            <w:color w:val="0000FF"/>
          </w:rPr>
          <w:t>5.3</w:t>
        </w:r>
      </w:hyperlink>
      <w:r>
        <w:t xml:space="preserve"> настоящего Положения не распространяются на закупки, осуществляемые в соответствии с </w:t>
      </w:r>
      <w:hyperlink r:id="rId14" w:history="1">
        <w:r>
          <w:rPr>
            <w:color w:val="0000FF"/>
          </w:rPr>
          <w:t>частью 1 статьи 93</w:t>
        </w:r>
      </w:hyperlink>
      <w:r>
        <w:t xml:space="preserve"> Закона о контрактной системе, а также на закупки отдельных товаров, работ, услуг, определенных решением МРГ.</w:t>
      </w:r>
    </w:p>
    <w:p w:rsidR="004C5B4A" w:rsidRDefault="004C5B4A">
      <w:pPr>
        <w:pStyle w:val="ConsPlusNormal"/>
        <w:spacing w:before="220"/>
        <w:ind w:firstLine="540"/>
        <w:jc w:val="both"/>
      </w:pPr>
      <w:r>
        <w:t xml:space="preserve">5.6. </w:t>
      </w:r>
      <w:proofErr w:type="gramStart"/>
      <w:r>
        <w:t xml:space="preserve">Взаимодействие РГ ГРБС, контрактной службы органа исполнительной власти города Москвы с контрактными службами, контрактными управляющими подведомственных ему учреждений, предприятий, с уполномоченным органом исполнительной власти города Москвы или учреждением, определенным решением органа исполнительной власти города Москвы, принятым в соответствии с </w:t>
      </w:r>
      <w:hyperlink w:anchor="P107" w:history="1">
        <w:r>
          <w:rPr>
            <w:color w:val="0000FF"/>
          </w:rPr>
          <w:t>пунктом 4.3</w:t>
        </w:r>
      </w:hyperlink>
      <w:r>
        <w:t xml:space="preserve"> настоящего Положения, с РГ МРГ, МРГ, а также взаимодействие РГ ГРБС, контрактных служб префектур административных округов города Москвы с</w:t>
      </w:r>
      <w:proofErr w:type="gramEnd"/>
      <w:r>
        <w:t xml:space="preserve"> контрактными службами, контрактными управляющими управ районов города Москвы осуществляется с использованием ЕАИСТ в порядке, установленном Департаментом города Москвы по конкурентной политике.</w:t>
      </w:r>
    </w:p>
    <w:p w:rsidR="004C5B4A" w:rsidRDefault="004C5B4A">
      <w:pPr>
        <w:pStyle w:val="ConsPlusNormal"/>
        <w:spacing w:before="220"/>
        <w:ind w:firstLine="540"/>
        <w:jc w:val="both"/>
      </w:pPr>
      <w:r>
        <w:t>5.7. Подтверждение достоверности НМЦК осуществляется в порядке, установленном Правительством Москвы.</w:t>
      </w:r>
    </w:p>
    <w:p w:rsidR="004C5B4A" w:rsidRDefault="004C5B4A">
      <w:pPr>
        <w:pStyle w:val="ConsPlusNormal"/>
        <w:jc w:val="both"/>
      </w:pPr>
    </w:p>
    <w:p w:rsidR="004C5B4A" w:rsidRDefault="004C5B4A">
      <w:pPr>
        <w:pStyle w:val="ConsPlusTitle"/>
        <w:jc w:val="center"/>
        <w:outlineLvl w:val="1"/>
      </w:pPr>
      <w:bookmarkStart w:id="19" w:name="P149"/>
      <w:bookmarkEnd w:id="19"/>
      <w:r>
        <w:t>6. Стандартизация закупок</w:t>
      </w:r>
    </w:p>
    <w:p w:rsidR="004C5B4A" w:rsidRDefault="004C5B4A">
      <w:pPr>
        <w:pStyle w:val="ConsPlusNormal"/>
        <w:jc w:val="both"/>
      </w:pPr>
    </w:p>
    <w:p w:rsidR="004C5B4A" w:rsidRDefault="004C5B4A">
      <w:pPr>
        <w:pStyle w:val="ConsPlusNormal"/>
        <w:ind w:firstLine="540"/>
        <w:jc w:val="both"/>
      </w:pPr>
      <w:r>
        <w:t>6.1. При осуществлении закупок описание объектов закупки осуществляется заказчиками с применением общероссийских классификаторов, каталогов товаров, работ, услуг для обеспечения государственных и муниципальных нужд, иных классификаторов и справочников.</w:t>
      </w:r>
    </w:p>
    <w:p w:rsidR="004C5B4A" w:rsidRDefault="004C5B4A">
      <w:pPr>
        <w:pStyle w:val="ConsPlusNormal"/>
        <w:spacing w:before="220"/>
        <w:ind w:firstLine="540"/>
        <w:jc w:val="both"/>
      </w:pPr>
      <w:r>
        <w:t xml:space="preserve">6.2. </w:t>
      </w:r>
      <w:proofErr w:type="gramStart"/>
      <w:r>
        <w:t>При осуществлении закупок путем проведения конкурентных способов определения поставщика (подрядчика, исполнителя) заказчики принимают решение об осуществлении закупок, разрабатывают и формируют с использованием ЕАИСТ извещение о проведении запроса котировок в электронной форме, конкурсную документацию в электронной форме, документацию об аукционе в электронной форме, документацию о запросе предложений в электронной форме (далее - документация о закупке) с учетом требований, предусмотренных настоящим Положением, и</w:t>
      </w:r>
      <w:proofErr w:type="gramEnd"/>
      <w:r>
        <w:t xml:space="preserve"> утверждают ее в соответствии с типовыми формами документации о закупке и примерной формой решения заказчика об осуществлении закупки, установленными Департаментом города Москвы по конкурентной политике.</w:t>
      </w:r>
    </w:p>
    <w:p w:rsidR="004C5B4A" w:rsidRDefault="004C5B4A">
      <w:pPr>
        <w:pStyle w:val="ConsPlusNormal"/>
        <w:spacing w:before="220"/>
        <w:ind w:firstLine="540"/>
        <w:jc w:val="both"/>
      </w:pPr>
      <w:r>
        <w:t xml:space="preserve">6.3. </w:t>
      </w:r>
      <w:proofErr w:type="gramStart"/>
      <w:r>
        <w:t xml:space="preserve">Департамент экономической политики и развития города Москвы по согласованию с Департаментом города Москвы по конкурентной политике, Главным контрольным управлением города Москвы разрабатывает План по разработке комплектов типовой документации на предметы закупок для нужд заказчиков (далее - План по стандартизации) и размещает его в автоматизированной информационной системе "Портал поставщиков" (далее - АИС "Портал </w:t>
      </w:r>
      <w:r>
        <w:lastRenderedPageBreak/>
        <w:t>поставщиков").</w:t>
      </w:r>
      <w:proofErr w:type="gramEnd"/>
    </w:p>
    <w:p w:rsidR="004C5B4A" w:rsidRDefault="004C5B4A">
      <w:pPr>
        <w:pStyle w:val="ConsPlusNormal"/>
        <w:spacing w:before="220"/>
        <w:ind w:firstLine="540"/>
        <w:jc w:val="both"/>
      </w:pPr>
      <w:bookmarkStart w:id="20" w:name="P154"/>
      <w:bookmarkEnd w:id="20"/>
      <w:r>
        <w:t xml:space="preserve">6.4. </w:t>
      </w:r>
      <w:proofErr w:type="gramStart"/>
      <w:r>
        <w:t>По объектам закупок, определенных в Плане по стандартизации, Департаментом города Москвы по конкурентной политике, Департаментом экономической политики и развития города Москвы и Главным контрольным управлением города Москвы разрабатываются типовые формы документов, включая типовые формы контрактов, технических заданий, критериев оценки, в порядке, установленном Департаментом экономической политики и развития города Москвы, Департаментом города Москвы по конкурентной политике, Главным контрольным управлением города Москвы</w:t>
      </w:r>
      <w:proofErr w:type="gramEnd"/>
      <w:r>
        <w:t>.</w:t>
      </w:r>
    </w:p>
    <w:p w:rsidR="004C5B4A" w:rsidRDefault="004C5B4A">
      <w:pPr>
        <w:pStyle w:val="ConsPlusNormal"/>
        <w:spacing w:before="220"/>
        <w:ind w:firstLine="540"/>
        <w:jc w:val="both"/>
      </w:pPr>
      <w:r>
        <w:t>Указанные типовые формы документов утверждаются МРГ и размещаются в ЕАИСТ.</w:t>
      </w:r>
    </w:p>
    <w:p w:rsidR="004C5B4A" w:rsidRDefault="004C5B4A">
      <w:pPr>
        <w:pStyle w:val="ConsPlusNormal"/>
        <w:spacing w:before="220"/>
        <w:ind w:firstLine="540"/>
        <w:jc w:val="both"/>
      </w:pPr>
      <w:r>
        <w:t xml:space="preserve">6.5. Актуализация типовых форм документов, указанных в </w:t>
      </w:r>
      <w:hyperlink w:anchor="P154" w:history="1">
        <w:r>
          <w:rPr>
            <w:color w:val="0000FF"/>
          </w:rPr>
          <w:t>пунктах 6.4</w:t>
        </w:r>
      </w:hyperlink>
      <w:r>
        <w:t xml:space="preserve"> и </w:t>
      </w:r>
      <w:hyperlink w:anchor="P158" w:history="1">
        <w:r>
          <w:rPr>
            <w:color w:val="0000FF"/>
          </w:rPr>
          <w:t>6.7</w:t>
        </w:r>
      </w:hyperlink>
      <w:r>
        <w:t xml:space="preserve"> настоящего Положения, осуществляется в сроки и порядке, установленные Департаментом города Москвы по конкурентной политике, Главным контрольным управлением города Москвы, Департаментом экономической политики и развития города Москвы.</w:t>
      </w:r>
    </w:p>
    <w:p w:rsidR="004C5B4A" w:rsidRDefault="004C5B4A">
      <w:pPr>
        <w:pStyle w:val="ConsPlusNormal"/>
        <w:spacing w:before="220"/>
        <w:ind w:firstLine="540"/>
        <w:jc w:val="both"/>
      </w:pPr>
      <w:r>
        <w:t>6.6. Технические задания по предметам закупок, не включенным в План по стандартизации, разрабатываются заказчиками с учетом структуры технических заданий, утвержденной Департаментом экономической политики и развития города Москвы, и размещаются ими в ЕАИСТ самостоятельно.</w:t>
      </w:r>
    </w:p>
    <w:p w:rsidR="004C5B4A" w:rsidRDefault="004C5B4A">
      <w:pPr>
        <w:pStyle w:val="ConsPlusNormal"/>
        <w:spacing w:before="220"/>
        <w:ind w:firstLine="540"/>
        <w:jc w:val="both"/>
      </w:pPr>
      <w:bookmarkStart w:id="21" w:name="P158"/>
      <w:bookmarkEnd w:id="21"/>
      <w:r>
        <w:t>6.7. Утвержденные федеральными органами исполнительной власти, осуществляющими в соответствующей сфере деятельности нормативно-правовое регулирование, типовые проекты контрактов, типовые условия контрактов размещаются Департаментом города Москвы по конкурентной политике в ЕАИСТ.</w:t>
      </w:r>
    </w:p>
    <w:p w:rsidR="004C5B4A" w:rsidRDefault="004C5B4A">
      <w:pPr>
        <w:pStyle w:val="ConsPlusNormal"/>
        <w:spacing w:before="220"/>
        <w:ind w:firstLine="540"/>
        <w:jc w:val="both"/>
      </w:pPr>
      <w:r>
        <w:t>До утверждения типовых проектов контрактов, типовых условий контрактов федеральными органами исполнительной власти Департамент города Москвы по конкурентной политике осуществляет разработку и размещение типовых проектов контрактов в ЕАИСТ, а также внесение изменений и дополнений в них по заявке заказчиков в сроки и порядке, установленные Департаментом города Москвы по конкурентной политике.</w:t>
      </w:r>
    </w:p>
    <w:p w:rsidR="004C5B4A" w:rsidRDefault="004C5B4A">
      <w:pPr>
        <w:pStyle w:val="ConsPlusNormal"/>
        <w:spacing w:before="220"/>
        <w:ind w:firstLine="540"/>
        <w:jc w:val="both"/>
      </w:pPr>
      <w:r>
        <w:t>6.8. Утвержденные в установленном порядке типовые формы документации о закупке, типовые формы документов подлежат обязательному применению заказчиками, за исключением случаев определения поставщика (подрядчика, исполнителя) закрытым способом и осуществления закупок у единственного поставщика (подрядчика, исполнителя).</w:t>
      </w:r>
    </w:p>
    <w:p w:rsidR="004C5B4A" w:rsidRDefault="004C5B4A">
      <w:pPr>
        <w:pStyle w:val="ConsPlusNormal"/>
        <w:jc w:val="both"/>
      </w:pPr>
    </w:p>
    <w:p w:rsidR="004C5B4A" w:rsidRDefault="004C5B4A">
      <w:pPr>
        <w:pStyle w:val="ConsPlusTitle"/>
        <w:jc w:val="center"/>
        <w:outlineLvl w:val="1"/>
      </w:pPr>
      <w:bookmarkStart w:id="22" w:name="P162"/>
      <w:bookmarkEnd w:id="22"/>
      <w:r>
        <w:t>7. Особенности осуществления закупок в городе Москве</w:t>
      </w:r>
    </w:p>
    <w:p w:rsidR="004C5B4A" w:rsidRDefault="004C5B4A">
      <w:pPr>
        <w:pStyle w:val="ConsPlusNormal"/>
        <w:jc w:val="both"/>
      </w:pPr>
    </w:p>
    <w:p w:rsidR="004C5B4A" w:rsidRDefault="004C5B4A">
      <w:pPr>
        <w:pStyle w:val="ConsPlusNormal"/>
        <w:ind w:firstLine="540"/>
        <w:jc w:val="both"/>
      </w:pPr>
      <w:r>
        <w:t>7.1. Формирование НМЦК осуществляется заказчиками с использованием ЕАИСТ в порядке, установленном Правительством Москвы.</w:t>
      </w:r>
    </w:p>
    <w:p w:rsidR="004C5B4A" w:rsidRDefault="004C5B4A">
      <w:pPr>
        <w:pStyle w:val="ConsPlusNormal"/>
        <w:spacing w:before="220"/>
        <w:ind w:firstLine="540"/>
        <w:jc w:val="both"/>
      </w:pPr>
      <w:r>
        <w:t>Обоснование НМЦК включается в состав документации о закупке.</w:t>
      </w:r>
    </w:p>
    <w:p w:rsidR="004C5B4A" w:rsidRDefault="004C5B4A">
      <w:pPr>
        <w:pStyle w:val="ConsPlusNormal"/>
        <w:spacing w:before="220"/>
        <w:ind w:firstLine="540"/>
        <w:jc w:val="both"/>
      </w:pPr>
      <w:r>
        <w:t xml:space="preserve">7.2. Срок действия контракта устанавливается заказчиками и не может превышать 31 декабря года, в котором согласно условиям контракта должны быть произведены поставка товаров, выполнение работ, оказание услуг, за исключением случаев, установленных </w:t>
      </w:r>
      <w:hyperlink w:anchor="P167" w:history="1">
        <w:r>
          <w:rPr>
            <w:color w:val="0000FF"/>
          </w:rPr>
          <w:t>пунктами 7.3</w:t>
        </w:r>
      </w:hyperlink>
      <w:r>
        <w:t xml:space="preserve"> - </w:t>
      </w:r>
      <w:hyperlink w:anchor="P169" w:history="1">
        <w:r>
          <w:rPr>
            <w:color w:val="0000FF"/>
          </w:rPr>
          <w:t>7.5</w:t>
        </w:r>
      </w:hyperlink>
      <w:r>
        <w:t xml:space="preserve"> настоящего Положения.</w:t>
      </w:r>
    </w:p>
    <w:p w:rsidR="004C5B4A" w:rsidRDefault="004C5B4A">
      <w:pPr>
        <w:pStyle w:val="ConsPlusNormal"/>
        <w:spacing w:before="220"/>
        <w:ind w:firstLine="540"/>
        <w:jc w:val="both"/>
      </w:pPr>
      <w:bookmarkStart w:id="23" w:name="P167"/>
      <w:bookmarkEnd w:id="23"/>
      <w:r>
        <w:t xml:space="preserve">7.3. </w:t>
      </w:r>
      <w:proofErr w:type="gramStart"/>
      <w:r>
        <w:t xml:space="preserve">При осуществлении закупок по основаниям, предусмотренным </w:t>
      </w:r>
      <w:hyperlink r:id="rId15" w:history="1">
        <w:r>
          <w:rPr>
            <w:color w:val="0000FF"/>
          </w:rPr>
          <w:t>пунктами 1</w:t>
        </w:r>
      </w:hyperlink>
      <w:r>
        <w:t xml:space="preserve"> - </w:t>
      </w:r>
      <w:hyperlink r:id="rId16" w:history="1">
        <w:r>
          <w:rPr>
            <w:color w:val="0000FF"/>
          </w:rPr>
          <w:t>23</w:t>
        </w:r>
      </w:hyperlink>
      <w:r>
        <w:t xml:space="preserve">, </w:t>
      </w:r>
      <w:hyperlink r:id="rId17" w:history="1">
        <w:r>
          <w:rPr>
            <w:color w:val="0000FF"/>
          </w:rPr>
          <w:t>26</w:t>
        </w:r>
      </w:hyperlink>
      <w:r>
        <w:t xml:space="preserve">, </w:t>
      </w:r>
      <w:hyperlink r:id="rId18" w:history="1">
        <w:r>
          <w:rPr>
            <w:color w:val="0000FF"/>
          </w:rPr>
          <w:t>28</w:t>
        </w:r>
      </w:hyperlink>
      <w:r>
        <w:t xml:space="preserve">, </w:t>
      </w:r>
      <w:hyperlink r:id="rId19" w:history="1">
        <w:r>
          <w:rPr>
            <w:color w:val="0000FF"/>
          </w:rPr>
          <w:t>29</w:t>
        </w:r>
      </w:hyperlink>
      <w:r>
        <w:t xml:space="preserve"> - </w:t>
      </w:r>
      <w:hyperlink r:id="rId20" w:history="1">
        <w:r>
          <w:rPr>
            <w:color w:val="0000FF"/>
          </w:rPr>
          <w:t>42</w:t>
        </w:r>
      </w:hyperlink>
      <w:r>
        <w:t xml:space="preserve">, </w:t>
      </w:r>
      <w:hyperlink r:id="rId21" w:history="1">
        <w:r>
          <w:rPr>
            <w:color w:val="0000FF"/>
          </w:rPr>
          <w:t>44</w:t>
        </w:r>
      </w:hyperlink>
      <w:r>
        <w:t xml:space="preserve"> - </w:t>
      </w:r>
      <w:hyperlink r:id="rId22" w:history="1">
        <w:r>
          <w:rPr>
            <w:color w:val="0000FF"/>
          </w:rPr>
          <w:t>54 части 1 статьи 93</w:t>
        </w:r>
      </w:hyperlink>
      <w:r>
        <w:t xml:space="preserve"> Закона о контрактной системе, либо при наличии решения МРГ срок действия контракта не должен превышать срок выполнения обязательств по контракту более чем на 60 календарных дней, за исключением заключения контракта с единственным поставщиком (подрядчиком, исполнителем) в соответствии с</w:t>
      </w:r>
      <w:proofErr w:type="gramEnd"/>
      <w:r>
        <w:t xml:space="preserve"> </w:t>
      </w:r>
      <w:hyperlink r:id="rId23" w:history="1">
        <w:r>
          <w:rPr>
            <w:color w:val="0000FF"/>
          </w:rPr>
          <w:t>пунктом 10 части 1 статьи 95</w:t>
        </w:r>
      </w:hyperlink>
      <w:r>
        <w:t xml:space="preserve"> Закона о контрактной системе.</w:t>
      </w:r>
    </w:p>
    <w:p w:rsidR="004C5B4A" w:rsidRDefault="004C5B4A">
      <w:pPr>
        <w:pStyle w:val="ConsPlusNormal"/>
        <w:spacing w:before="220"/>
        <w:ind w:firstLine="540"/>
        <w:jc w:val="both"/>
      </w:pPr>
      <w:r>
        <w:lastRenderedPageBreak/>
        <w:t xml:space="preserve">7.4. </w:t>
      </w:r>
      <w:proofErr w:type="gramStart"/>
      <w:r>
        <w:t>При осуществлении закупок товаров, работ, услуг для строительства, реконструкции объектов капитального строительства, осуществляемых в рамках реализации мероприятий адресной инвестиционной программы города Москвы, срок действия контракта не должен превышать 18 месяцев с 1 января года, следующего за годом, в котором согласно условиям контракта должны быть произведены поставка товаров, выполнение работ, оказание услуг.</w:t>
      </w:r>
      <w:proofErr w:type="gramEnd"/>
    </w:p>
    <w:p w:rsidR="004C5B4A" w:rsidRDefault="004C5B4A">
      <w:pPr>
        <w:pStyle w:val="ConsPlusNormal"/>
        <w:spacing w:before="220"/>
        <w:ind w:firstLine="540"/>
        <w:jc w:val="both"/>
      </w:pPr>
      <w:bookmarkStart w:id="24" w:name="P169"/>
      <w:bookmarkEnd w:id="24"/>
      <w:r>
        <w:t>7.5. При осуществлении закупок, по предметам которых федеральными органами исполнительной власти утверждены типовые контракты (типовые условия контрактов), срок действия контракта устанавливается в соответствии с утвержденными типовыми контрактами (типовыми условиями контрактов).</w:t>
      </w:r>
    </w:p>
    <w:p w:rsidR="004C5B4A" w:rsidRDefault="004C5B4A">
      <w:pPr>
        <w:pStyle w:val="ConsPlusNormal"/>
        <w:spacing w:before="220"/>
        <w:ind w:firstLine="540"/>
        <w:jc w:val="both"/>
      </w:pPr>
      <w:r>
        <w:t>7.6. 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обязательств по оплате неустойки и обязательств заказчика по оплате товаров, работ, услуг, поставленных, выполненных, оказанных в течение срока действия контракта.</w:t>
      </w:r>
    </w:p>
    <w:p w:rsidR="004C5B4A" w:rsidRDefault="004C5B4A">
      <w:pPr>
        <w:pStyle w:val="ConsPlusNormal"/>
        <w:spacing w:before="220"/>
        <w:ind w:firstLine="540"/>
        <w:jc w:val="both"/>
      </w:pPr>
      <w:r>
        <w:t>7.7. Сведения о контракте, включая информацию и документы об исполнении контракта и (или) отдельного этапа контракта, изменении, расторжении контракта, взаимодействии при нарушении условий контракта либо применении мер ответственности при неисполнении условий контракта, отражаются заказчиками в реестре контрактов ЕАИСТ.</w:t>
      </w:r>
    </w:p>
    <w:p w:rsidR="004C5B4A" w:rsidRDefault="004C5B4A">
      <w:pPr>
        <w:pStyle w:val="ConsPlusNormal"/>
        <w:spacing w:before="220"/>
        <w:ind w:firstLine="540"/>
        <w:jc w:val="both"/>
      </w:pPr>
      <w:r>
        <w:t>7.8. Сведения о контрактах для формирования сведений о бюджетных обязательствах, принимаемых при заключении контрактов, для постановки их на учет в установленном порядке, а также сведения о контрактах для регистрации в реестре контрактов в соответствии с законодательством Российской Федерации направляются заказчиками с использованием ЕАИСТ.</w:t>
      </w:r>
    </w:p>
    <w:p w:rsidR="004C5B4A" w:rsidRDefault="004C5B4A">
      <w:pPr>
        <w:pStyle w:val="ConsPlusNormal"/>
        <w:spacing w:before="220"/>
        <w:ind w:firstLine="540"/>
        <w:jc w:val="both"/>
      </w:pPr>
      <w:r>
        <w:t>7.9. Заказчики несут ответственность за наличие лимитов бюджетных обязательств, объемов принимаемых бюджетных обязательств в период отзыва лимитов бюджетных обязательств в целях их приведения в соответствие с законом города Москвы о бюджете города Москвы на соответствующий финансовый год и плановый период, объемов финансового обеспечения для осуществления закупки по соответствующему объекту закупки.</w:t>
      </w:r>
    </w:p>
    <w:p w:rsidR="004C5B4A" w:rsidRDefault="004C5B4A">
      <w:pPr>
        <w:pStyle w:val="ConsPlusNormal"/>
        <w:spacing w:before="220"/>
        <w:ind w:firstLine="540"/>
        <w:jc w:val="both"/>
      </w:pPr>
      <w:r>
        <w:t xml:space="preserve">7.10. </w:t>
      </w:r>
      <w:proofErr w:type="gramStart"/>
      <w:r>
        <w:t xml:space="preserve">Осуществление закупок у субъектов малого предпринимательства, социально ориентированных некоммерческих организаций (за исключением закупок товаров, работ, услуг, </w:t>
      </w:r>
      <w:hyperlink r:id="rId24" w:history="1">
        <w:r>
          <w:rPr>
            <w:color w:val="0000FF"/>
          </w:rPr>
          <w:t>перечень</w:t>
        </w:r>
      </w:hyperlink>
      <w:r>
        <w:t xml:space="preserve"> которых установлен совместным правовым актом Департамента города Москвы по конкурентной политике, Департамента экономической политики и развития города Москвы и Главного контрольного управления города Москвы) с НМЦК до 3 млн. рублей включительно предусматривается при планировании в обязательном порядке, а с НМЦК свыше 3 млн</w:t>
      </w:r>
      <w:proofErr w:type="gramEnd"/>
      <w:r>
        <w:t>. рублей до 20 млн. рублей включительно - по усмотрению заказчика исходя из необходимости поддержки субъектов малого предпринимательства, социально ориентированных некоммерческих организаций.</w:t>
      </w:r>
    </w:p>
    <w:p w:rsidR="004C5B4A" w:rsidRDefault="004C5B4A">
      <w:pPr>
        <w:pStyle w:val="ConsPlusNormal"/>
        <w:spacing w:before="220"/>
        <w:ind w:firstLine="540"/>
        <w:jc w:val="both"/>
      </w:pPr>
      <w:r>
        <w:t>7.11. Осуществление закупок товаров, работ, услуг, при производстве (выполнении, оказании) которых используется инновационная, высокотехнологичная продукция и технологии, которые включены в Перечень инновационной, высокотехнологичной продукции и технологий, утвержденный Департаментом предпринимательства и инновационного развития города Москвы, предусматривается заказчиками при планировании закупок в размере не менее 5 процентов от общего годового объема закупок.</w:t>
      </w:r>
    </w:p>
    <w:p w:rsidR="004C5B4A" w:rsidRDefault="004C5B4A">
      <w:pPr>
        <w:pStyle w:val="ConsPlusNormal"/>
        <w:spacing w:before="220"/>
        <w:ind w:firstLine="540"/>
        <w:jc w:val="both"/>
      </w:pPr>
      <w:r>
        <w:t>7.12. Закупки малого объема осуществляются с использованием АИС "</w:t>
      </w:r>
      <w:bookmarkStart w:id="25" w:name="_GoBack"/>
      <w:r>
        <w:t>Портал</w:t>
      </w:r>
      <w:bookmarkEnd w:id="25"/>
      <w:r>
        <w:t xml:space="preserve"> поставщиков".</w:t>
      </w:r>
    </w:p>
    <w:p w:rsidR="004C5B4A" w:rsidRDefault="004C5B4A">
      <w:pPr>
        <w:pStyle w:val="ConsPlusNormal"/>
        <w:spacing w:before="220"/>
        <w:ind w:firstLine="540"/>
        <w:jc w:val="both"/>
      </w:pPr>
      <w:r>
        <w:t xml:space="preserve">При осуществлении закупок малого объема заказчики проводят переговоры о заключении договора в соответствии с положениями </w:t>
      </w:r>
      <w:hyperlink r:id="rId25" w:history="1">
        <w:r>
          <w:rPr>
            <w:color w:val="0000FF"/>
          </w:rPr>
          <w:t>статьи 434.1</w:t>
        </w:r>
      </w:hyperlink>
      <w:r>
        <w:t xml:space="preserve"> Гражданского кодекса Российской Федерации для определения существенных условий оферты в порядке, установленном Департаментом города Москвы по конкурентной политике.</w:t>
      </w:r>
    </w:p>
    <w:p w:rsidR="004C5B4A" w:rsidRDefault="004C5B4A">
      <w:pPr>
        <w:pStyle w:val="ConsPlusNormal"/>
        <w:spacing w:before="220"/>
        <w:ind w:firstLine="540"/>
        <w:jc w:val="both"/>
      </w:pPr>
      <w:r>
        <w:lastRenderedPageBreak/>
        <w:t>7.13. Банковское сопровождение контрактов с НМЦК свыше 500 млн. рублей предусматривается в случае отсутствия в контракте условия о перечислении поставщику (подрядчику, исполнителю) авансовых платежей только на лицевой счет, открытый поставщику в Департаменте финансов города Москвы, при наличии:</w:t>
      </w:r>
    </w:p>
    <w:p w:rsidR="004C5B4A" w:rsidRDefault="004C5B4A">
      <w:pPr>
        <w:pStyle w:val="ConsPlusNormal"/>
        <w:spacing w:before="220"/>
        <w:ind w:firstLine="540"/>
        <w:jc w:val="both"/>
      </w:pPr>
      <w:r>
        <w:t>7.13.1. Решения МРГ, за исключением закупок, связанных с капитальным строительством.</w:t>
      </w:r>
    </w:p>
    <w:p w:rsidR="004C5B4A" w:rsidRDefault="004C5B4A">
      <w:pPr>
        <w:pStyle w:val="ConsPlusNormal"/>
        <w:spacing w:before="220"/>
        <w:ind w:firstLine="540"/>
        <w:jc w:val="both"/>
      </w:pPr>
      <w:r>
        <w:t>7.13.2. Решения заместителя Мэра Москвы в Правительстве Москвы по вопросам градостроительной политики и строительства при осуществлении закупок, связанных с капитальным строительством.</w:t>
      </w:r>
    </w:p>
    <w:p w:rsidR="004C5B4A" w:rsidRDefault="004C5B4A">
      <w:pPr>
        <w:pStyle w:val="ConsPlusNormal"/>
        <w:spacing w:before="220"/>
        <w:ind w:firstLine="540"/>
        <w:jc w:val="both"/>
      </w:pPr>
      <w:r>
        <w:t>7.14. При определении поставщиков (подрядчиков, исполнителей) с применением закрытых способов:</w:t>
      </w:r>
    </w:p>
    <w:p w:rsidR="004C5B4A" w:rsidRDefault="004C5B4A">
      <w:pPr>
        <w:pStyle w:val="ConsPlusNormal"/>
        <w:spacing w:before="220"/>
        <w:ind w:firstLine="540"/>
        <w:jc w:val="both"/>
      </w:pPr>
      <w:r>
        <w:t>7.14.1. Департамент города Москвы по конкурентной политике направляет приглашения организациям с целью принять участие в закупке, размещает извещение о проведении закупки в ЕИС.</w:t>
      </w:r>
    </w:p>
    <w:p w:rsidR="004C5B4A" w:rsidRDefault="004C5B4A">
      <w:pPr>
        <w:pStyle w:val="ConsPlusNormal"/>
        <w:spacing w:before="220"/>
        <w:ind w:firstLine="540"/>
        <w:jc w:val="both"/>
      </w:pPr>
      <w:r>
        <w:t>7.14.2. Департамент города Москвы по конкурентной политике согласовывает применение закрытого способа определения поставщика (подрядчика, исполнителя) по заявке заказчика в установленном им порядке, в том числе с федеральным органом исполнительной власти, уполномоченным на осуществление контроля в сфере закупок.</w:t>
      </w:r>
    </w:p>
    <w:p w:rsidR="004C5B4A" w:rsidRDefault="004C5B4A">
      <w:pPr>
        <w:pStyle w:val="ConsPlusNormal"/>
        <w:spacing w:before="220"/>
        <w:ind w:firstLine="540"/>
        <w:jc w:val="both"/>
      </w:pPr>
      <w:r>
        <w:t xml:space="preserve">7.14.3. </w:t>
      </w:r>
      <w:proofErr w:type="gramStart"/>
      <w:r>
        <w:t xml:space="preserve">Заказчик при направлении заявки на осуществление полномочий по определению поставщика (подрядчика, исполнителя) в Департамент города Москвы по конкурентной политике в соответствии с </w:t>
      </w:r>
      <w:hyperlink w:anchor="P122" w:history="1">
        <w:r>
          <w:rPr>
            <w:color w:val="0000FF"/>
          </w:rPr>
          <w:t>пунктом 4.6.2</w:t>
        </w:r>
      </w:hyperlink>
      <w:r>
        <w:t xml:space="preserve"> настоящего Положения представляет документацию о закупке, решение об осуществлении закупки и в случаях, установленных законодательством Российской Федерации в сфере закупок товаров, работ, услуг для обеспечения государственных и муниципальных нужд, свои предложения относительно перечня организаций, которые вправе</w:t>
      </w:r>
      <w:proofErr w:type="gramEnd"/>
      <w:r>
        <w:t xml:space="preserve"> выступать участниками такой закупки.</w:t>
      </w:r>
    </w:p>
    <w:p w:rsidR="004C5B4A" w:rsidRDefault="004C5B4A">
      <w:pPr>
        <w:pStyle w:val="ConsPlusNormal"/>
        <w:spacing w:before="220"/>
        <w:ind w:firstLine="540"/>
        <w:jc w:val="both"/>
      </w:pPr>
      <w:r>
        <w:t xml:space="preserve">7.14.4. </w:t>
      </w:r>
      <w:proofErr w:type="gramStart"/>
      <w:r>
        <w:t>Департамент города Москвы по конкурентной политике оформляет, подписывает протокол рассмотрения заявок на участие в закупке и направляет его участникам закупки и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w:t>
      </w:r>
      <w:proofErr w:type="gramEnd"/>
    </w:p>
    <w:p w:rsidR="004C5B4A" w:rsidRDefault="004C5B4A">
      <w:pPr>
        <w:pStyle w:val="ConsPlusNormal"/>
        <w:spacing w:before="220"/>
        <w:ind w:firstLine="540"/>
        <w:jc w:val="both"/>
      </w:pPr>
      <w:bookmarkStart w:id="26" w:name="P186"/>
      <w:bookmarkEnd w:id="26"/>
      <w:r>
        <w:t xml:space="preserve">7.15. </w:t>
      </w:r>
      <w:proofErr w:type="gramStart"/>
      <w:r>
        <w:t>При наличии у двух и более заказчиков потребностей в одних и тех же товарах, работах, услугах, которые включены в перечень, утвержденный совместным правовым актом Департамента города Москвы по конкурентной политике, Департамента экономической политики и развития города Москвы и Главного контрольного управления города Москвы, независимо от размера НМЦК по решению заказчиков проводятся совместные конкурсы и аукционы.</w:t>
      </w:r>
      <w:proofErr w:type="gramEnd"/>
    </w:p>
    <w:p w:rsidR="004C5B4A" w:rsidRDefault="004C5B4A">
      <w:pPr>
        <w:pStyle w:val="ConsPlusNormal"/>
        <w:spacing w:before="220"/>
        <w:ind w:firstLine="540"/>
        <w:jc w:val="both"/>
      </w:pPr>
      <w:r>
        <w:t>7.16. При проведении совместных конкурсов и аукционов:</w:t>
      </w:r>
    </w:p>
    <w:p w:rsidR="004C5B4A" w:rsidRDefault="004C5B4A">
      <w:pPr>
        <w:pStyle w:val="ConsPlusNormal"/>
        <w:spacing w:before="220"/>
        <w:ind w:firstLine="540"/>
        <w:jc w:val="both"/>
      </w:pPr>
      <w:r>
        <w:t>7.16.1. Департамент города Москвы по конкурентной политике устанавливает порядок формирования лотов.</w:t>
      </w:r>
    </w:p>
    <w:p w:rsidR="004C5B4A" w:rsidRDefault="004C5B4A">
      <w:pPr>
        <w:pStyle w:val="ConsPlusNormal"/>
        <w:spacing w:before="220"/>
        <w:ind w:firstLine="540"/>
        <w:jc w:val="both"/>
      </w:pPr>
      <w:r>
        <w:t>7.16.2. До утверждения документации о закупке заказчики заключают между собой соглашение о проведении совместных конкурсов или аукционов на основании типового соглашения о проведении совместных конкурсов или аукционов, утвержденного Департаментом города Москвы по конкурентной политике, с определением организатора закупки.</w:t>
      </w:r>
    </w:p>
    <w:p w:rsidR="004C5B4A" w:rsidRDefault="004C5B4A">
      <w:pPr>
        <w:pStyle w:val="ConsPlusNormal"/>
        <w:spacing w:before="220"/>
        <w:ind w:firstLine="540"/>
        <w:jc w:val="both"/>
      </w:pPr>
      <w:r>
        <w:t>7.16.3. Соглашение о проведении совместных конкурсов или аукционов разрабатывается и формируется с использованием ЕАИСТ в электронной форме.</w:t>
      </w:r>
    </w:p>
    <w:p w:rsidR="004C5B4A" w:rsidRDefault="004C5B4A">
      <w:pPr>
        <w:pStyle w:val="ConsPlusNormal"/>
        <w:spacing w:before="220"/>
        <w:ind w:firstLine="540"/>
        <w:jc w:val="both"/>
      </w:pPr>
      <w:r>
        <w:lastRenderedPageBreak/>
        <w:t>7.16.4. Заказчик несет ответственность за описание объекта закупки, в том числе в части указания информации об объекте закупки и о предполагаемом объеме закупки, месте, условиях и сроках (периодах) поставок товаров, выполнения работ, оказания услуг, НМЦК, обоснования такой цены контракта в случае представления им таких сведений в составе заявки.</w:t>
      </w:r>
    </w:p>
    <w:p w:rsidR="004C5B4A" w:rsidRDefault="004C5B4A">
      <w:pPr>
        <w:pStyle w:val="ConsPlusNormal"/>
        <w:spacing w:before="220"/>
        <w:ind w:firstLine="540"/>
        <w:jc w:val="both"/>
      </w:pPr>
      <w:r>
        <w:t xml:space="preserve">7.16.5. Заказчики самостоятельно принимают решение о признании совместного конкурса, аукциона в электронной форме несостоявшимися в случаях, установленных </w:t>
      </w:r>
      <w:hyperlink r:id="rId26" w:history="1">
        <w:r>
          <w:rPr>
            <w:color w:val="0000FF"/>
          </w:rPr>
          <w:t>Законом</w:t>
        </w:r>
      </w:hyperlink>
      <w:r>
        <w:t xml:space="preserve"> о контрактной системе, и о заключении контракта с единственным поставщиком (подрядчиком, исполнителем).</w:t>
      </w:r>
    </w:p>
    <w:p w:rsidR="004C5B4A" w:rsidRDefault="004C5B4A">
      <w:pPr>
        <w:pStyle w:val="ConsPlusNormal"/>
        <w:spacing w:before="220"/>
        <w:ind w:firstLine="540"/>
        <w:jc w:val="both"/>
      </w:pPr>
      <w:r>
        <w:t>7.17. При осуществлении закупки пищевой продукции:</w:t>
      </w:r>
    </w:p>
    <w:p w:rsidR="004C5B4A" w:rsidRDefault="004C5B4A">
      <w:pPr>
        <w:pStyle w:val="ConsPlusNormal"/>
        <w:spacing w:before="220"/>
        <w:ind w:firstLine="540"/>
        <w:jc w:val="both"/>
      </w:pPr>
      <w:r>
        <w:t xml:space="preserve">7.17.1. </w:t>
      </w:r>
      <w:proofErr w:type="gramStart"/>
      <w:r>
        <w:t>Департамент города Москвы по конкурентной политике направляет в Государственную инспекцию города Москвы по качеству сельскохозяйственной продукции, сырья и продовольствия уведомления о поступивших заявках на организацию конкурсов и аукционов, предметом которых являются поставка продуктов питания, оказание услуг по организации питания, и других аналогичных конкурсов и аукционов в целях проведения указанной инспекцией экспертизы и согласования технических заданий и проектов контрактов по вопросам</w:t>
      </w:r>
      <w:proofErr w:type="gramEnd"/>
      <w:r>
        <w:t xml:space="preserve">, </w:t>
      </w:r>
      <w:proofErr w:type="gramStart"/>
      <w:r>
        <w:t>касающимся</w:t>
      </w:r>
      <w:proofErr w:type="gramEnd"/>
      <w:r>
        <w:t xml:space="preserve"> установления требований к качеству и безопасности сельскохозяйственной продукции, сырья и продовольствия при определении поставщиков (подрядчиков, исполнителей).</w:t>
      </w:r>
    </w:p>
    <w:p w:rsidR="004C5B4A" w:rsidRDefault="004C5B4A">
      <w:pPr>
        <w:pStyle w:val="ConsPlusNormal"/>
        <w:spacing w:before="220"/>
        <w:ind w:firstLine="540"/>
        <w:jc w:val="both"/>
      </w:pPr>
      <w:r>
        <w:t>7.17.2. Государственная инспекция города Москвы по качеству сельскохозяйственной продукции, сырья и продовольствия:</w:t>
      </w:r>
    </w:p>
    <w:p w:rsidR="004C5B4A" w:rsidRDefault="004C5B4A">
      <w:pPr>
        <w:pStyle w:val="ConsPlusNormal"/>
        <w:spacing w:before="220"/>
        <w:ind w:firstLine="540"/>
        <w:jc w:val="both"/>
      </w:pPr>
      <w:r>
        <w:t>7.17.2.1. Проводит экспертизу и согласование технических заданий и проектов контрактов по вопросам, касающимся установления требований к качеству и безопасности сельскохозяйственной продукции, сырья и продовольствия при осуществлении закупок на основании уведомлений от Департамента города Москвы по конкурентной политике о поступивших заявках на организацию определения поставщиков (подрядчиков, исполнителей).</w:t>
      </w:r>
    </w:p>
    <w:p w:rsidR="004C5B4A" w:rsidRDefault="004C5B4A">
      <w:pPr>
        <w:pStyle w:val="ConsPlusNormal"/>
        <w:spacing w:before="220"/>
        <w:ind w:firstLine="540"/>
        <w:jc w:val="both"/>
      </w:pPr>
      <w:r>
        <w:t xml:space="preserve">7.17.2.2. Осуществляет </w:t>
      </w:r>
      <w:proofErr w:type="gramStart"/>
      <w:r>
        <w:t>контроль за</w:t>
      </w:r>
      <w:proofErr w:type="gramEnd"/>
      <w:r>
        <w:t xml:space="preserve"> исполнением условий контрактов в части качества и безопасности сельскохозяйственной продукции, сырья и продовольствия, качества оказания услуг по организации питания в государственных учреждениях здравоохранения, образования и социальной сферы города Москвы.</w:t>
      </w:r>
    </w:p>
    <w:p w:rsidR="004C5B4A" w:rsidRDefault="004C5B4A">
      <w:pPr>
        <w:pStyle w:val="ConsPlusNormal"/>
        <w:spacing w:before="220"/>
        <w:ind w:firstLine="540"/>
        <w:jc w:val="both"/>
      </w:pPr>
      <w:r>
        <w:t xml:space="preserve">7.18. </w:t>
      </w:r>
      <w:proofErr w:type="gramStart"/>
      <w:r>
        <w:t>В целях осуществления закупок товаров, работ, услуг, связанных с выполнением проектно-изыскательских работ, работ по строительству, реконструкции и капитальному ремонту объектов капитального строительства (за исключением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проводится независимая оценка</w:t>
      </w:r>
      <w:proofErr w:type="gramEnd"/>
      <w:r>
        <w:t xml:space="preserve"> (</w:t>
      </w:r>
      <w:proofErr w:type="spellStart"/>
      <w:proofErr w:type="gramStart"/>
      <w:r>
        <w:t>рейтингование</w:t>
      </w:r>
      <w:proofErr w:type="spellEnd"/>
      <w:r>
        <w:t>) организаций строительной отрасли в порядке, установленном Комитетом города Москвы по ценовой политике в строительстве и государственной экспертизе проектов.</w:t>
      </w:r>
      <w:proofErr w:type="gramEnd"/>
    </w:p>
    <w:p w:rsidR="004C5B4A" w:rsidRDefault="004C5B4A">
      <w:pPr>
        <w:pStyle w:val="ConsPlusNormal"/>
        <w:spacing w:before="220"/>
        <w:ind w:firstLine="540"/>
        <w:jc w:val="both"/>
      </w:pPr>
      <w:r>
        <w:t>Результаты указанной оценки учитываются заказчиками из числа органов исполнительной власти города Москвы, входящих в Комплекс градостроительной политики и строительства города Москвы, и подведомственных им учреждений, предприятий при определении квалификации участников указанных закупок.</w:t>
      </w:r>
    </w:p>
    <w:p w:rsidR="004C5B4A" w:rsidRDefault="004C5B4A">
      <w:pPr>
        <w:pStyle w:val="ConsPlusNormal"/>
        <w:spacing w:before="220"/>
        <w:ind w:firstLine="540"/>
        <w:jc w:val="both"/>
      </w:pPr>
      <w:r>
        <w:t>7.19. Принятие решений о заключении долгосрочных государственных контрактов на выполнение работ, оказание услуг с длительным производственным циклом, поставку товаров осуществляется в порядке, установленном Правительством Москвы.</w:t>
      </w:r>
    </w:p>
    <w:p w:rsidR="004C5B4A" w:rsidRDefault="004C5B4A">
      <w:pPr>
        <w:pStyle w:val="ConsPlusNormal"/>
        <w:spacing w:before="220"/>
        <w:ind w:firstLine="540"/>
        <w:jc w:val="both"/>
      </w:pPr>
      <w:r>
        <w:t>7.20. Нормирование закупок осуществляется в порядке, установленном Правительством Москвы.</w:t>
      </w:r>
    </w:p>
    <w:p w:rsidR="004C5B4A" w:rsidRDefault="004C5B4A">
      <w:pPr>
        <w:pStyle w:val="ConsPlusNormal"/>
        <w:spacing w:before="220"/>
        <w:ind w:firstLine="540"/>
        <w:jc w:val="both"/>
      </w:pPr>
      <w:r>
        <w:lastRenderedPageBreak/>
        <w:t>7.21. Проведение конкурса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города Москвы, осуществляется в порядке, установленном Правительством Москвы.</w:t>
      </w:r>
    </w:p>
    <w:p w:rsidR="004C5B4A" w:rsidRDefault="004C5B4A">
      <w:pPr>
        <w:pStyle w:val="ConsPlusNormal"/>
        <w:jc w:val="both"/>
      </w:pPr>
    </w:p>
    <w:p w:rsidR="004C5B4A" w:rsidRDefault="004C5B4A">
      <w:pPr>
        <w:pStyle w:val="ConsPlusTitle"/>
        <w:jc w:val="center"/>
        <w:outlineLvl w:val="1"/>
      </w:pPr>
      <w:r>
        <w:t>8. Общественное обсуждение закупок</w:t>
      </w:r>
    </w:p>
    <w:p w:rsidR="004C5B4A" w:rsidRDefault="004C5B4A">
      <w:pPr>
        <w:pStyle w:val="ConsPlusNormal"/>
        <w:jc w:val="both"/>
      </w:pPr>
    </w:p>
    <w:p w:rsidR="004C5B4A" w:rsidRDefault="004C5B4A">
      <w:pPr>
        <w:pStyle w:val="ConsPlusNormal"/>
        <w:ind w:firstLine="540"/>
        <w:jc w:val="both"/>
      </w:pPr>
      <w:r>
        <w:t>8.1. При осуществлении закупки, цена контракта по которой равна либо превышает 500 млн. рублей в расчете на один год исполнения, Департамент города Москвы по конкурентной политике совместно с заказчиками обеспечивает проведение общественного обсуждения закупок в АИС "Портал поставщиков" в порядке, установленном Департаментом города Москвы по конкурентной политике.</w:t>
      </w:r>
    </w:p>
    <w:p w:rsidR="004C5B4A" w:rsidRDefault="004C5B4A">
      <w:pPr>
        <w:pStyle w:val="ConsPlusNormal"/>
        <w:spacing w:before="220"/>
        <w:ind w:firstLine="540"/>
        <w:jc w:val="both"/>
      </w:pPr>
      <w:r>
        <w:t>8.2. При осуществлении закупки, НМЦК по которой превышает один миллиард рублей, общественное обсуждение проводится в порядке, установленном Правительством Российской Федерации.</w:t>
      </w:r>
    </w:p>
    <w:p w:rsidR="004C5B4A" w:rsidRDefault="004C5B4A">
      <w:pPr>
        <w:pStyle w:val="ConsPlusNormal"/>
        <w:spacing w:before="220"/>
        <w:ind w:firstLine="540"/>
        <w:jc w:val="both"/>
      </w:pPr>
      <w:r>
        <w:t>8.3. Общественное обсуждение не проводится в случаях планирования и осуществления закупок:</w:t>
      </w:r>
    </w:p>
    <w:p w:rsidR="004C5B4A" w:rsidRDefault="004C5B4A">
      <w:pPr>
        <w:pStyle w:val="ConsPlusNormal"/>
        <w:spacing w:before="220"/>
        <w:ind w:firstLine="540"/>
        <w:jc w:val="both"/>
      </w:pPr>
      <w:r>
        <w:t>8.3.1. С применением закрытых способов определения поставщиков (подрядчиков, исполнителей).</w:t>
      </w:r>
    </w:p>
    <w:p w:rsidR="004C5B4A" w:rsidRDefault="004C5B4A">
      <w:pPr>
        <w:pStyle w:val="ConsPlusNormal"/>
        <w:spacing w:before="220"/>
        <w:ind w:firstLine="540"/>
        <w:jc w:val="both"/>
      </w:pPr>
      <w:r>
        <w:t xml:space="preserve">8.3.2. </w:t>
      </w:r>
      <w:proofErr w:type="gramStart"/>
      <w:r>
        <w:t>Путем проведения повторного конкурса в электронной форме, запроса предложений в электронной форме, осуществления закупки у единственного поставщика (подрядчика, исполнителя) в случае признания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повторного конкурса в электронной форме, электронного аукциона, запроса котировок в электронной форме, запроса предложений в электронной форме.</w:t>
      </w:r>
      <w:proofErr w:type="gramEnd"/>
    </w:p>
    <w:p w:rsidR="004C5B4A" w:rsidRDefault="004C5B4A">
      <w:pPr>
        <w:pStyle w:val="ConsPlusNormal"/>
        <w:spacing w:before="220"/>
        <w:ind w:firstLine="540"/>
        <w:jc w:val="both"/>
      </w:pPr>
      <w:r>
        <w:t xml:space="preserve">8.3.3.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7" w:history="1">
        <w:r>
          <w:rPr>
            <w:color w:val="0000FF"/>
          </w:rPr>
          <w:t>статьей 82</w:t>
        </w:r>
      </w:hyperlink>
      <w:r>
        <w:t xml:space="preserve"> Закона о контрактной системе.</w:t>
      </w:r>
    </w:p>
    <w:p w:rsidR="004C5B4A" w:rsidRDefault="004C5B4A">
      <w:pPr>
        <w:pStyle w:val="ConsPlusNormal"/>
        <w:spacing w:before="220"/>
        <w:ind w:firstLine="540"/>
        <w:jc w:val="both"/>
      </w:pPr>
      <w:r>
        <w:t>8.4. В общественном обсуждении могут на равных условиях принимать участие юридические лица вне зависимости от их организационно-правовой формы, места нахождения,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4C5B4A" w:rsidRDefault="004C5B4A">
      <w:pPr>
        <w:pStyle w:val="ConsPlusNormal"/>
        <w:spacing w:before="220"/>
        <w:ind w:firstLine="540"/>
        <w:jc w:val="both"/>
      </w:pPr>
      <w:r>
        <w:t>8.5. Для проведения общественного обсуждения заказчики:</w:t>
      </w:r>
    </w:p>
    <w:p w:rsidR="004C5B4A" w:rsidRDefault="004C5B4A">
      <w:pPr>
        <w:pStyle w:val="ConsPlusNormal"/>
        <w:spacing w:before="220"/>
        <w:ind w:firstLine="540"/>
        <w:jc w:val="both"/>
      </w:pPr>
      <w:r>
        <w:t xml:space="preserve">8.5.1. </w:t>
      </w:r>
      <w:proofErr w:type="gramStart"/>
      <w:r>
        <w:t>Подготавливают и направляют для последующей публикации на форуме ЕИС в Департамент города Москвы по конкурентной политике ответы на поступившие комментарии участников общественного обсуждения закупок с НМЦК свыше одного миллиарда рублей в ЕИС, касающиеся целесообразности осуществления закупок, обоснования НМЦК и соответствия документации о закупке требованиям законодательства Российской Федерации, в том числе на наличие факторов, необоснованно ограничивающих конкуренцию, невыполнимых или необоснованно затрудняющих</w:t>
      </w:r>
      <w:proofErr w:type="gramEnd"/>
      <w:r>
        <w:t xml:space="preserve">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закупки.</w:t>
      </w:r>
    </w:p>
    <w:p w:rsidR="004C5B4A" w:rsidRDefault="004C5B4A">
      <w:pPr>
        <w:pStyle w:val="ConsPlusNormal"/>
        <w:spacing w:before="220"/>
        <w:ind w:firstLine="540"/>
        <w:jc w:val="both"/>
      </w:pPr>
      <w:r>
        <w:t>8.5.2. Формируют и публикуют в ЕИС протокол первого этапа общественного обсуждения.</w:t>
      </w:r>
    </w:p>
    <w:p w:rsidR="004C5B4A" w:rsidRDefault="004C5B4A">
      <w:pPr>
        <w:pStyle w:val="ConsPlusNormal"/>
        <w:spacing w:before="220"/>
        <w:ind w:firstLine="540"/>
        <w:jc w:val="both"/>
      </w:pPr>
      <w:r>
        <w:t>8.5.3. Формируют и направляют в Департамент города Москвы по конкурентной политике протокол второго этапа общественного обсуждения для его последующей публикации в ЕИС.</w:t>
      </w:r>
    </w:p>
    <w:p w:rsidR="004C5B4A" w:rsidRDefault="004C5B4A">
      <w:pPr>
        <w:pStyle w:val="ConsPlusNormal"/>
        <w:spacing w:before="220"/>
        <w:ind w:firstLine="540"/>
        <w:jc w:val="both"/>
      </w:pPr>
      <w:r>
        <w:lastRenderedPageBreak/>
        <w:t xml:space="preserve">8.6. Департамент города Москвы по конкурентной политике публикует направленные от заказчиков ответы на поступившие </w:t>
      </w:r>
      <w:proofErr w:type="gramStart"/>
      <w:r>
        <w:t>комментарии участников</w:t>
      </w:r>
      <w:proofErr w:type="gramEnd"/>
      <w:r>
        <w:t xml:space="preserve"> общественного обсуждения закупок с НМЦК свыше одного миллиарда рублей в ЕИС, касающиеся процедуры и сроков проведения закупок.</w:t>
      </w:r>
    </w:p>
    <w:p w:rsidR="004C5B4A" w:rsidRDefault="004C5B4A">
      <w:pPr>
        <w:pStyle w:val="ConsPlusNormal"/>
        <w:jc w:val="both"/>
      </w:pPr>
    </w:p>
    <w:p w:rsidR="004C5B4A" w:rsidRDefault="004C5B4A">
      <w:pPr>
        <w:pStyle w:val="ConsPlusTitle"/>
        <w:jc w:val="center"/>
        <w:outlineLvl w:val="1"/>
      </w:pPr>
      <w:bookmarkStart w:id="27" w:name="P219"/>
      <w:bookmarkEnd w:id="27"/>
      <w:r>
        <w:t>9. Обучение и повышение квалификации в сфере закупок</w:t>
      </w:r>
    </w:p>
    <w:p w:rsidR="004C5B4A" w:rsidRDefault="004C5B4A">
      <w:pPr>
        <w:pStyle w:val="ConsPlusNormal"/>
        <w:jc w:val="both"/>
      </w:pPr>
    </w:p>
    <w:p w:rsidR="004C5B4A" w:rsidRDefault="004C5B4A">
      <w:pPr>
        <w:pStyle w:val="ConsPlusNormal"/>
        <w:ind w:firstLine="540"/>
        <w:jc w:val="both"/>
      </w:pPr>
      <w:r>
        <w:t xml:space="preserve">9.1. Межведомственная городская комиссия по осуществлению закупок, Комиссия по проведению совместных конкурсов и аукционов и комиссии по осуществлению закупок должны иметь в своем составе более 50 процентов специалистов, прошедших </w:t>
      </w:r>
      <w:proofErr w:type="gramStart"/>
      <w:r>
        <w:t>обучение по программам</w:t>
      </w:r>
      <w:proofErr w:type="gramEnd"/>
      <w:r>
        <w:t xml:space="preserve"> профессиональной переподготовки или программам повышения квалификации в сфере закупок.</w:t>
      </w:r>
    </w:p>
    <w:p w:rsidR="004C5B4A" w:rsidRDefault="004C5B4A">
      <w:pPr>
        <w:pStyle w:val="ConsPlusNormal"/>
        <w:spacing w:before="220"/>
        <w:ind w:firstLine="540"/>
        <w:jc w:val="both"/>
      </w:pPr>
      <w:r>
        <w:t>9.2. Контрактные управляющие, работники контрактных служб должны иметь высшее образование или дополнительное профессиональное образование в сфере закупок.</w:t>
      </w:r>
    </w:p>
    <w:p w:rsidR="004C5B4A" w:rsidRDefault="004C5B4A">
      <w:pPr>
        <w:pStyle w:val="ConsPlusNormal"/>
        <w:spacing w:before="220"/>
        <w:ind w:firstLine="540"/>
        <w:jc w:val="both"/>
      </w:pPr>
      <w:r>
        <w:t>9.3. Управление государственной службы и кадров Правительства Москвы совместно с органами исполнительной власти города Москвы обеспечивают повышение уровня квалификации и профессионального образования государственных гражданских служащих города Москвы, занятых в сфере закупок.</w:t>
      </w:r>
    </w:p>
    <w:p w:rsidR="004C5B4A" w:rsidRDefault="004C5B4A">
      <w:pPr>
        <w:pStyle w:val="ConsPlusNormal"/>
        <w:spacing w:before="220"/>
        <w:ind w:firstLine="540"/>
        <w:jc w:val="both"/>
      </w:pPr>
      <w:r>
        <w:t>9.4. Органы исполнительной власти города Москвы, учреждения и предприятия обеспечивают повышение уровня квалификации и профессионального образования должностных лиц, не являющихся государственными гражданскими служащими города Москвы, занятых в сфере закупок.</w:t>
      </w:r>
    </w:p>
    <w:p w:rsidR="004C5B4A" w:rsidRDefault="004C5B4A">
      <w:pPr>
        <w:pStyle w:val="ConsPlusNormal"/>
        <w:spacing w:before="220"/>
        <w:ind w:firstLine="540"/>
        <w:jc w:val="both"/>
      </w:pPr>
      <w:r>
        <w:t xml:space="preserve">9.5. Минимальный срок освоения программ повышения квалификации в сфере закупок (далее - Программы) вне зависимости от используемых технологий обучения должен составлять не менее 108 часов, за исключением случаев, установленных </w:t>
      </w:r>
      <w:hyperlink w:anchor="P226" w:history="1">
        <w:r>
          <w:rPr>
            <w:color w:val="0000FF"/>
          </w:rPr>
          <w:t>пунктом 9.6</w:t>
        </w:r>
      </w:hyperlink>
      <w:r>
        <w:t xml:space="preserve"> настоящего Положения.</w:t>
      </w:r>
    </w:p>
    <w:p w:rsidR="004C5B4A" w:rsidRDefault="004C5B4A">
      <w:pPr>
        <w:pStyle w:val="ConsPlusNormal"/>
        <w:spacing w:before="220"/>
        <w:ind w:firstLine="540"/>
        <w:jc w:val="both"/>
      </w:pPr>
      <w:bookmarkStart w:id="28" w:name="P226"/>
      <w:bookmarkEnd w:id="28"/>
      <w:r>
        <w:t xml:space="preserve">9.6. В случае реализации Программ для лиц с опытом работы в сфере закупок более трех лет, а также обучения руководителей учреждений, предприятий-заказчиков минимальный срок </w:t>
      </w:r>
      <w:proofErr w:type="gramStart"/>
      <w:r>
        <w:t>обучения по</w:t>
      </w:r>
      <w:proofErr w:type="gramEnd"/>
      <w:r>
        <w:t xml:space="preserve"> таким Программам составляет 40 часов. В случае реализации Программ для лиц, проходящих повторное и последующее обучение в соответствии с требованиями </w:t>
      </w:r>
      <w:hyperlink w:anchor="P231" w:history="1">
        <w:r>
          <w:rPr>
            <w:color w:val="0000FF"/>
          </w:rPr>
          <w:t>пункта 9.9</w:t>
        </w:r>
      </w:hyperlink>
      <w:r>
        <w:t xml:space="preserve"> настоящего Положения, срок </w:t>
      </w:r>
      <w:proofErr w:type="gramStart"/>
      <w:r>
        <w:t>обучения по</w:t>
      </w:r>
      <w:proofErr w:type="gramEnd"/>
      <w:r>
        <w:t xml:space="preserve"> таким Программам составляет:</w:t>
      </w:r>
    </w:p>
    <w:p w:rsidR="004C5B4A" w:rsidRDefault="004C5B4A">
      <w:pPr>
        <w:pStyle w:val="ConsPlusNormal"/>
        <w:spacing w:before="220"/>
        <w:ind w:firstLine="540"/>
        <w:jc w:val="both"/>
      </w:pPr>
      <w:r>
        <w:t>9.6.1. Для лиц, проходящих повторное обучение, - 40 часов.</w:t>
      </w:r>
    </w:p>
    <w:p w:rsidR="004C5B4A" w:rsidRDefault="004C5B4A">
      <w:pPr>
        <w:pStyle w:val="ConsPlusNormal"/>
        <w:spacing w:before="220"/>
        <w:ind w:firstLine="540"/>
        <w:jc w:val="both"/>
      </w:pPr>
      <w:r>
        <w:t>9.6.2. Для лиц, проходящих последующее обучение, - 24 часа.</w:t>
      </w:r>
    </w:p>
    <w:p w:rsidR="004C5B4A" w:rsidRDefault="004C5B4A">
      <w:pPr>
        <w:pStyle w:val="ConsPlusNormal"/>
        <w:spacing w:before="220"/>
        <w:ind w:firstLine="540"/>
        <w:jc w:val="both"/>
      </w:pPr>
      <w:r>
        <w:t xml:space="preserve">9.7. </w:t>
      </w:r>
      <w:proofErr w:type="gramStart"/>
      <w:r>
        <w:t>Обучение по Программам</w:t>
      </w:r>
      <w:proofErr w:type="gramEnd"/>
      <w:r>
        <w:t xml:space="preserve"> реализовывается в очной, очно-заочной форме. При реализации Программ в очно-заочной форме очная часть обучения устанавливается в объеме не менее 40 часов аудиторной работы, за исключением случая, установленного </w:t>
      </w:r>
      <w:hyperlink w:anchor="P226" w:history="1">
        <w:r>
          <w:rPr>
            <w:color w:val="0000FF"/>
          </w:rPr>
          <w:t>пунктом 9.6</w:t>
        </w:r>
      </w:hyperlink>
      <w:r>
        <w:t xml:space="preserve"> настоящего Положения. Для освоения Программ, предусмотренных </w:t>
      </w:r>
      <w:hyperlink w:anchor="P226" w:history="1">
        <w:r>
          <w:rPr>
            <w:color w:val="0000FF"/>
          </w:rPr>
          <w:t>пунктом 9.6</w:t>
        </w:r>
      </w:hyperlink>
      <w:r>
        <w:t xml:space="preserve"> настоящего Положения, очная часть обучения устанавливается в объеме не менее 16 часов аудиторной работы.</w:t>
      </w:r>
    </w:p>
    <w:p w:rsidR="004C5B4A" w:rsidRDefault="004C5B4A">
      <w:pPr>
        <w:pStyle w:val="ConsPlusNormal"/>
        <w:spacing w:before="220"/>
        <w:ind w:firstLine="540"/>
        <w:jc w:val="both"/>
      </w:pPr>
      <w:r>
        <w:t>9.8. При реализации Программ могут применяться дистанционные образовательные технологии, электронное обучение.</w:t>
      </w:r>
    </w:p>
    <w:p w:rsidR="004C5B4A" w:rsidRDefault="004C5B4A">
      <w:pPr>
        <w:pStyle w:val="ConsPlusNormal"/>
        <w:spacing w:before="220"/>
        <w:ind w:firstLine="540"/>
        <w:jc w:val="both"/>
      </w:pPr>
      <w:bookmarkStart w:id="29" w:name="P231"/>
      <w:bookmarkEnd w:id="29"/>
      <w:r>
        <w:t>9.9. Обучение в сфере закупок проводится не реже чем каждые три года для всех категорий лиц, занятых в сфере закупок, независимо от занимаемой должности.</w:t>
      </w:r>
    </w:p>
    <w:p w:rsidR="004C5B4A" w:rsidRDefault="004C5B4A">
      <w:pPr>
        <w:pStyle w:val="ConsPlusNormal"/>
        <w:spacing w:before="220"/>
        <w:ind w:firstLine="540"/>
        <w:jc w:val="both"/>
      </w:pPr>
      <w:r>
        <w:t>9.10. Содержание Программ должно учитывать профессиональные стандарты и квалификационные требования в сфере закупок.</w:t>
      </w:r>
    </w:p>
    <w:p w:rsidR="004C5B4A" w:rsidRDefault="004C5B4A">
      <w:pPr>
        <w:pStyle w:val="ConsPlusNormal"/>
        <w:spacing w:before="220"/>
        <w:ind w:firstLine="540"/>
        <w:jc w:val="both"/>
      </w:pPr>
      <w:r>
        <w:t xml:space="preserve">9.11. Обучение и повышение квалификации осуществляются с учетом особенностей и </w:t>
      </w:r>
      <w:r>
        <w:lastRenderedPageBreak/>
        <w:t>специализации закупок, в том числе отраслевой и региональной, а также с учетом требований, установленных Управлением государственной службы и кадров Правительства Москвы.</w:t>
      </w:r>
    </w:p>
    <w:p w:rsidR="004C5B4A" w:rsidRDefault="004C5B4A">
      <w:pPr>
        <w:pStyle w:val="ConsPlusNormal"/>
        <w:spacing w:before="220"/>
        <w:ind w:firstLine="540"/>
        <w:jc w:val="both"/>
      </w:pPr>
      <w:r>
        <w:t xml:space="preserve">9.12. Департамент экономической политики и развития города Москвы организует мероприятия по обучению в сфере формирования НМЦК для работников и руководителей контрактных </w:t>
      </w:r>
      <w:proofErr w:type="gramStart"/>
      <w:r>
        <w:t>служб органов исполнительной власти города Москвы</w:t>
      </w:r>
      <w:proofErr w:type="gramEnd"/>
      <w:r>
        <w:t xml:space="preserve"> в порядке и сроки, установленные Департаментом экономической политики и развития города Москвы.</w:t>
      </w:r>
    </w:p>
    <w:p w:rsidR="004C5B4A" w:rsidRDefault="004C5B4A">
      <w:pPr>
        <w:pStyle w:val="ConsPlusNormal"/>
        <w:spacing w:before="220"/>
        <w:ind w:firstLine="540"/>
        <w:jc w:val="both"/>
      </w:pPr>
      <w:r>
        <w:t xml:space="preserve">9.13. </w:t>
      </w:r>
      <w:proofErr w:type="gramStart"/>
      <w:r>
        <w:t>Департамент города Москвы по конкурентной политике организует мероприятия по обучению участников информационного взаимодействия по вопросам использования ЕАИСТ в соответствии с эксплуатационной документацией по использованию ЕАИСТ, а также организует прохождение оценочных мероприятий лиц, ответственных за непосредственное размещение и актуализацию информации в ЕАИСТ, в порядке и сроки, установленные Департаментом города Москвы по конкурентной политике.</w:t>
      </w:r>
      <w:proofErr w:type="gramEnd"/>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right"/>
        <w:outlineLvl w:val="1"/>
      </w:pPr>
      <w:r>
        <w:t>Приложение</w:t>
      </w:r>
    </w:p>
    <w:p w:rsidR="004C5B4A" w:rsidRDefault="004C5B4A">
      <w:pPr>
        <w:pStyle w:val="ConsPlusNormal"/>
        <w:jc w:val="right"/>
      </w:pPr>
      <w:r>
        <w:t>к Положению</w:t>
      </w:r>
    </w:p>
    <w:p w:rsidR="004C5B4A" w:rsidRDefault="004C5B4A">
      <w:pPr>
        <w:pStyle w:val="ConsPlusNormal"/>
        <w:jc w:val="both"/>
      </w:pPr>
    </w:p>
    <w:p w:rsidR="004C5B4A" w:rsidRDefault="004C5B4A">
      <w:pPr>
        <w:pStyle w:val="ConsPlusTitle"/>
        <w:jc w:val="center"/>
      </w:pPr>
      <w:bookmarkStart w:id="30" w:name="P244"/>
      <w:bookmarkEnd w:id="30"/>
      <w:r>
        <w:t>СТРУКТУРНЫЙ СОСТАВ</w:t>
      </w:r>
    </w:p>
    <w:p w:rsidR="004C5B4A" w:rsidRDefault="004C5B4A">
      <w:pPr>
        <w:pStyle w:val="ConsPlusTitle"/>
        <w:jc w:val="center"/>
      </w:pPr>
      <w:r>
        <w:t>МЕЖВЕДОМСТВЕННОЙ ГОРОДСКОЙ КОМИССИИ ПО ОСУЩЕСТВЛЕНИЮ ЗАКУПОК</w:t>
      </w:r>
    </w:p>
    <w:p w:rsidR="004C5B4A" w:rsidRDefault="004C5B4A">
      <w:pPr>
        <w:pStyle w:val="ConsPlusNormal"/>
        <w:jc w:val="both"/>
      </w:pPr>
    </w:p>
    <w:p w:rsidR="004C5B4A" w:rsidRDefault="004C5B4A">
      <w:pPr>
        <w:pStyle w:val="ConsPlusNormal"/>
        <w:ind w:firstLine="540"/>
        <w:jc w:val="both"/>
      </w:pPr>
      <w:r>
        <w:t xml:space="preserve">1. Председатель Межведомственной городской комиссии по осуществлению закупок - руководитель или заместитель руководителя органа исполнительной власти города Москвы - руководитель контрактной службы или заместитель </w:t>
      </w:r>
      <w:proofErr w:type="gramStart"/>
      <w:r>
        <w:t>руководителя органа исполнительной власти города Москвы</w:t>
      </w:r>
      <w:proofErr w:type="gramEnd"/>
      <w:r>
        <w:t xml:space="preserve"> в соответствии с объектом осуществляемых закупок.</w:t>
      </w:r>
    </w:p>
    <w:p w:rsidR="004C5B4A" w:rsidRDefault="004C5B4A">
      <w:pPr>
        <w:pStyle w:val="ConsPlusNormal"/>
        <w:spacing w:before="220"/>
        <w:ind w:firstLine="540"/>
        <w:jc w:val="both"/>
      </w:pPr>
      <w:r>
        <w:t xml:space="preserve">В случае осуществления закупок в соответствии с </w:t>
      </w:r>
      <w:hyperlink w:anchor="P109" w:history="1">
        <w:r>
          <w:rPr>
            <w:color w:val="0000FF"/>
          </w:rPr>
          <w:t>пунктом 4.3.2</w:t>
        </w:r>
      </w:hyperlink>
      <w:r>
        <w:t xml:space="preserve"> настоящего Положения председателем выступает заместитель </w:t>
      </w:r>
      <w:proofErr w:type="gramStart"/>
      <w:r>
        <w:t>руководителя органа исполнительной власти города Москвы</w:t>
      </w:r>
      <w:proofErr w:type="gramEnd"/>
      <w:r>
        <w:t xml:space="preserve"> в соответствии с объектом осуществляемых закупок, либо руководитель государственного казенного учреждения города Москвы, либо заместитель руководителя государственного казенного учреждения города Москвы.</w:t>
      </w:r>
    </w:p>
    <w:p w:rsidR="004C5B4A" w:rsidRDefault="004C5B4A">
      <w:pPr>
        <w:pStyle w:val="ConsPlusNormal"/>
        <w:spacing w:before="220"/>
        <w:ind w:firstLine="540"/>
        <w:jc w:val="both"/>
      </w:pPr>
      <w:proofErr w:type="gramStart"/>
      <w:r>
        <w:t>В случае если заказчиком выступает государственное учреждение города Москвы или государственное унитарное предприятие города Москвы, председателем выступает руководитель органа исполнительной власти города Москвы, осуществляющего функции и полномочия учредителя государственного учреждения города Москвы, государственного унитарного предприятия города Москвы, заместитель руководителя - руководитель контрактной службы указанного органа исполнительной власти города Москвы или заместитель руководителя органа исполнительной власти города Москвы, осуществляющего функции и полномочия</w:t>
      </w:r>
      <w:proofErr w:type="gramEnd"/>
      <w:r>
        <w:t xml:space="preserve"> учредителя государственного учреждения города Москвы, государственного унитарного предприятия города Москвы.</w:t>
      </w:r>
    </w:p>
    <w:p w:rsidR="004C5B4A" w:rsidRDefault="004C5B4A">
      <w:pPr>
        <w:pStyle w:val="ConsPlusNormal"/>
        <w:spacing w:before="220"/>
        <w:ind w:firstLine="540"/>
        <w:jc w:val="both"/>
      </w:pPr>
      <w:r>
        <w:t xml:space="preserve">2. Заместитель председателя Межведомственной городской комиссии по осуществлению закупок - заместитель руководителя, начальник управления или заместитель </w:t>
      </w:r>
      <w:proofErr w:type="gramStart"/>
      <w:r>
        <w:t>начальника управления Департамента города Москвы</w:t>
      </w:r>
      <w:proofErr w:type="gramEnd"/>
      <w:r>
        <w:t xml:space="preserve"> по конкурентной политике.</w:t>
      </w:r>
    </w:p>
    <w:p w:rsidR="004C5B4A" w:rsidRDefault="004C5B4A">
      <w:pPr>
        <w:pStyle w:val="ConsPlusNormal"/>
        <w:spacing w:before="220"/>
        <w:ind w:firstLine="540"/>
        <w:jc w:val="both"/>
      </w:pPr>
      <w:r>
        <w:t>3. Члены Межведомственной городской комиссии по осуществлению закупок:</w:t>
      </w:r>
    </w:p>
    <w:p w:rsidR="004C5B4A" w:rsidRDefault="004C5B4A">
      <w:pPr>
        <w:pStyle w:val="ConsPlusNormal"/>
        <w:spacing w:before="220"/>
        <w:ind w:firstLine="540"/>
        <w:jc w:val="both"/>
      </w:pPr>
      <w:r>
        <w:t>3.1. Два представителя заказчика в соответствии с объектом осуществляемых закупок.</w:t>
      </w:r>
    </w:p>
    <w:p w:rsidR="004C5B4A" w:rsidRDefault="004C5B4A">
      <w:pPr>
        <w:pStyle w:val="ConsPlusNormal"/>
        <w:spacing w:before="220"/>
        <w:ind w:firstLine="540"/>
        <w:jc w:val="both"/>
      </w:pPr>
      <w:proofErr w:type="gramStart"/>
      <w:r>
        <w:t xml:space="preserve">В случае если заказчиком выступает государственное учреждение города Москвы или </w:t>
      </w:r>
      <w:r>
        <w:lastRenderedPageBreak/>
        <w:t>государственное унитарное предприятие города Москвы, одним из представителей должен быть государственный гражданский служащий города Москвы, замещающий должность государственной гражданской службы города Москвы в органе исполнительной власти города Москвы, осуществляющем функции и полномочия учредителя государственного учреждения города Москвы, государственного унитарного предприятия города Москвы, не ниже заместителя руководителя отраслевого структурного подразделения, или</w:t>
      </w:r>
      <w:proofErr w:type="gramEnd"/>
      <w:r>
        <w:t xml:space="preserve"> руководитель контрактной службы государственного казенного учреждения города Москвы в случае наделения его полномочиями на основании решения, принятого органом исполнительной власти города Москвы в случае осуществления закупок в соответствии с </w:t>
      </w:r>
      <w:hyperlink w:anchor="P109" w:history="1">
        <w:r>
          <w:rPr>
            <w:color w:val="0000FF"/>
          </w:rPr>
          <w:t>пунктом 4.3.2</w:t>
        </w:r>
      </w:hyperlink>
      <w:r>
        <w:t xml:space="preserve"> настоящего Положения.</w:t>
      </w:r>
    </w:p>
    <w:p w:rsidR="004C5B4A" w:rsidRDefault="004C5B4A">
      <w:pPr>
        <w:pStyle w:val="ConsPlusNormal"/>
        <w:spacing w:before="220"/>
        <w:ind w:firstLine="540"/>
        <w:jc w:val="both"/>
      </w:pPr>
      <w:r>
        <w:t>3.2. Представители Департамента города Москвы по конкурентной политике.</w:t>
      </w:r>
    </w:p>
    <w:p w:rsidR="004C5B4A" w:rsidRDefault="004C5B4A">
      <w:pPr>
        <w:pStyle w:val="ConsPlusNormal"/>
        <w:spacing w:before="220"/>
        <w:ind w:firstLine="540"/>
        <w:jc w:val="both"/>
      </w:pPr>
      <w:r>
        <w:t>3.3. Представитель общественного объединения, объединения юридических лиц (по согласованию) в соответствии с объектом осуществляемых закупок.</w:t>
      </w:r>
    </w:p>
    <w:p w:rsidR="004C5B4A" w:rsidRDefault="004C5B4A">
      <w:pPr>
        <w:pStyle w:val="ConsPlusNormal"/>
        <w:spacing w:before="220"/>
        <w:ind w:firstLine="540"/>
        <w:jc w:val="both"/>
      </w:pPr>
      <w:r>
        <w:t>Представители общественных объединений, объединений юридических лиц включаются в состав Межведомственной городской комиссии по осуществлению закупок согласно направленным обращениям в соответствии с объектом осуществляемых закупок.</w:t>
      </w:r>
    </w:p>
    <w:p w:rsidR="004C5B4A" w:rsidRDefault="004C5B4A">
      <w:pPr>
        <w:pStyle w:val="ConsPlusNormal"/>
        <w:spacing w:before="220"/>
        <w:ind w:firstLine="540"/>
        <w:jc w:val="both"/>
      </w:pPr>
      <w:r>
        <w:t>3.4. Представитель органа исполнительной власти города Москвы в соответствии с объектом закупки, не являющегося заказчиком и не осуществляющего функции и полномочия учредителя заказчика - государственного учреждения города Москвы, государственного унитарного предприятия города Москвы, по согласованию с Департаментом города Москвы по конкурентной политике.</w:t>
      </w:r>
    </w:p>
    <w:p w:rsidR="004C5B4A" w:rsidRDefault="004C5B4A">
      <w:pPr>
        <w:pStyle w:val="ConsPlusNormal"/>
        <w:spacing w:before="220"/>
        <w:ind w:firstLine="540"/>
        <w:jc w:val="both"/>
      </w:pPr>
      <w:r>
        <w:t>4. Ответственный секретарь Межведомственной городской комиссии по осуществлению закупок - представитель Департамента города Москвы по конкурентной политике.</w:t>
      </w: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both"/>
      </w:pPr>
    </w:p>
    <w:p w:rsidR="004C5B4A" w:rsidRDefault="004C5B4A">
      <w:pPr>
        <w:pStyle w:val="ConsPlusNormal"/>
        <w:jc w:val="right"/>
        <w:outlineLvl w:val="0"/>
      </w:pPr>
      <w:r>
        <w:t>Приложение 2</w:t>
      </w:r>
    </w:p>
    <w:p w:rsidR="004C5B4A" w:rsidRDefault="004C5B4A">
      <w:pPr>
        <w:pStyle w:val="ConsPlusNormal"/>
        <w:jc w:val="right"/>
      </w:pPr>
      <w:r>
        <w:t>к постановлению Правительства</w:t>
      </w:r>
    </w:p>
    <w:p w:rsidR="004C5B4A" w:rsidRDefault="004C5B4A">
      <w:pPr>
        <w:pStyle w:val="ConsPlusNormal"/>
        <w:jc w:val="right"/>
      </w:pPr>
      <w:r>
        <w:t>Москвы</w:t>
      </w:r>
    </w:p>
    <w:p w:rsidR="004C5B4A" w:rsidRDefault="004C5B4A">
      <w:pPr>
        <w:pStyle w:val="ConsPlusNormal"/>
        <w:jc w:val="right"/>
      </w:pPr>
      <w:r>
        <w:t>от 19 июля 2019 г. N 899-ПП</w:t>
      </w:r>
    </w:p>
    <w:p w:rsidR="004C5B4A" w:rsidRDefault="004C5B4A">
      <w:pPr>
        <w:pStyle w:val="ConsPlusNormal"/>
        <w:jc w:val="both"/>
      </w:pPr>
    </w:p>
    <w:p w:rsidR="004C5B4A" w:rsidRDefault="004C5B4A">
      <w:pPr>
        <w:pStyle w:val="ConsPlusTitle"/>
        <w:jc w:val="center"/>
      </w:pPr>
      <w:bookmarkStart w:id="31" w:name="P269"/>
      <w:bookmarkEnd w:id="31"/>
      <w:r>
        <w:t>ПЕРЕЧЕНЬ</w:t>
      </w:r>
    </w:p>
    <w:p w:rsidR="004C5B4A" w:rsidRDefault="004C5B4A">
      <w:pPr>
        <w:pStyle w:val="ConsPlusTitle"/>
        <w:jc w:val="center"/>
      </w:pPr>
      <w:r>
        <w:t>ПРАВОВЫХ АКТОВ (ОТДЕЛЬНЫХ ПОЛОЖЕНИЙ ПРАВОВЫХ АКТОВ) ГОРОДА</w:t>
      </w:r>
    </w:p>
    <w:p w:rsidR="004C5B4A" w:rsidRDefault="004C5B4A">
      <w:pPr>
        <w:pStyle w:val="ConsPlusTitle"/>
        <w:jc w:val="center"/>
      </w:pPr>
      <w:r>
        <w:t xml:space="preserve">МОСКВЫ, </w:t>
      </w:r>
      <w:proofErr w:type="gramStart"/>
      <w:r>
        <w:t>ПРИЗНАВАЕМЫХ</w:t>
      </w:r>
      <w:proofErr w:type="gramEnd"/>
      <w:r>
        <w:t xml:space="preserve"> УТРАТИВШИМИ СИЛУ</w:t>
      </w:r>
    </w:p>
    <w:p w:rsidR="004C5B4A" w:rsidRDefault="004C5B4A">
      <w:pPr>
        <w:pStyle w:val="ConsPlusNormal"/>
        <w:jc w:val="both"/>
      </w:pPr>
    </w:p>
    <w:p w:rsidR="004C5B4A" w:rsidRDefault="004C5B4A">
      <w:pPr>
        <w:pStyle w:val="ConsPlusNormal"/>
        <w:ind w:firstLine="540"/>
        <w:jc w:val="both"/>
      </w:pPr>
      <w:r>
        <w:t xml:space="preserve">1. </w:t>
      </w:r>
      <w:hyperlink r:id="rId28" w:history="1">
        <w:r>
          <w:rPr>
            <w:color w:val="0000FF"/>
          </w:rPr>
          <w:t>Пункт 1</w:t>
        </w:r>
      </w:hyperlink>
      <w:r>
        <w:t xml:space="preserve"> постановления Правительства Москвы от 24 февраля 2012 г. N 67-ПП "О системе закупок города Москвы".</w:t>
      </w:r>
    </w:p>
    <w:p w:rsidR="004C5B4A" w:rsidRDefault="004C5B4A">
      <w:pPr>
        <w:pStyle w:val="ConsPlusNormal"/>
        <w:spacing w:before="220"/>
        <w:ind w:firstLine="540"/>
        <w:jc w:val="both"/>
      </w:pPr>
      <w:r>
        <w:t xml:space="preserve">2. </w:t>
      </w:r>
      <w:hyperlink r:id="rId29" w:history="1">
        <w:r>
          <w:rPr>
            <w:color w:val="0000FF"/>
          </w:rPr>
          <w:t>Пункт 6</w:t>
        </w:r>
      </w:hyperlink>
      <w:r>
        <w:t xml:space="preserve"> постановления Правительства Москвы от 29 мая 2012 г. N 244-ПП "О мерах по реализации постановления Правительства Москвы от 24 февраля 2012 г. N 67-ПП".</w:t>
      </w:r>
    </w:p>
    <w:p w:rsidR="004C5B4A" w:rsidRDefault="004C5B4A">
      <w:pPr>
        <w:pStyle w:val="ConsPlusNormal"/>
        <w:spacing w:before="220"/>
        <w:ind w:firstLine="540"/>
        <w:jc w:val="both"/>
      </w:pPr>
      <w:r>
        <w:t xml:space="preserve">3. </w:t>
      </w:r>
      <w:hyperlink r:id="rId30" w:history="1">
        <w:r>
          <w:rPr>
            <w:color w:val="0000FF"/>
          </w:rPr>
          <w:t>Постановление</w:t>
        </w:r>
      </w:hyperlink>
      <w:r>
        <w:t xml:space="preserve"> Правительства Москвы от 16 августа 2012 г. N 405-ПП "О внесении изменений в постановления Правительства Москвы от 22 января 2008 г. N 60-ПП и от 24 февраля 2012 г. N 67-ПП".</w:t>
      </w:r>
    </w:p>
    <w:p w:rsidR="004C5B4A" w:rsidRDefault="004C5B4A">
      <w:pPr>
        <w:pStyle w:val="ConsPlusNormal"/>
        <w:spacing w:before="220"/>
        <w:ind w:firstLine="540"/>
        <w:jc w:val="both"/>
      </w:pPr>
      <w:r>
        <w:t xml:space="preserve">4. </w:t>
      </w:r>
      <w:hyperlink r:id="rId31" w:history="1">
        <w:r>
          <w:rPr>
            <w:color w:val="0000FF"/>
          </w:rPr>
          <w:t>Пункт 1</w:t>
        </w:r>
      </w:hyperlink>
      <w:r>
        <w:t xml:space="preserve"> постановления Правительства Москвы от 17 октября 2012 г. N 567-ПП "О внесении изменений в правовые акты Правительства Москвы".</w:t>
      </w:r>
    </w:p>
    <w:p w:rsidR="004C5B4A" w:rsidRDefault="004C5B4A">
      <w:pPr>
        <w:pStyle w:val="ConsPlusNormal"/>
        <w:spacing w:before="220"/>
        <w:ind w:firstLine="540"/>
        <w:jc w:val="both"/>
      </w:pPr>
      <w:r>
        <w:t xml:space="preserve">5. </w:t>
      </w:r>
      <w:hyperlink r:id="rId32" w:history="1">
        <w:r>
          <w:rPr>
            <w:color w:val="0000FF"/>
          </w:rPr>
          <w:t>Пункт 2</w:t>
        </w:r>
      </w:hyperlink>
      <w:r>
        <w:t xml:space="preserve"> постановления Правительства Москвы от 7 ноября 2012 г. N 632-ПП "О внесении </w:t>
      </w:r>
      <w:r>
        <w:lastRenderedPageBreak/>
        <w:t>изменений в правовые акты Правительства Москвы".</w:t>
      </w:r>
    </w:p>
    <w:p w:rsidR="004C5B4A" w:rsidRDefault="004C5B4A">
      <w:pPr>
        <w:pStyle w:val="ConsPlusNormal"/>
        <w:spacing w:before="220"/>
        <w:ind w:firstLine="540"/>
        <w:jc w:val="both"/>
      </w:pPr>
      <w:r>
        <w:t xml:space="preserve">6. </w:t>
      </w:r>
      <w:hyperlink r:id="rId33" w:history="1">
        <w:r>
          <w:rPr>
            <w:color w:val="0000FF"/>
          </w:rPr>
          <w:t>Постановление</w:t>
        </w:r>
      </w:hyperlink>
      <w:r>
        <w:t xml:space="preserve"> Правительства Москвы от 17 декабря 2012 г. N 736-ПП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7. </w:t>
      </w:r>
      <w:hyperlink r:id="rId34" w:history="1">
        <w:r>
          <w:rPr>
            <w:color w:val="0000FF"/>
          </w:rPr>
          <w:t>Постановление</w:t>
        </w:r>
      </w:hyperlink>
      <w:r>
        <w:t xml:space="preserve"> Правительства Москвы от 30 января 2013 г. N 35-ПП "О внесении изменений в постановления Правительства Москвы от 27 февраля 2012 г. N 68-ПП и от 24 февраля 2012 г. N 67-ПП".</w:t>
      </w:r>
    </w:p>
    <w:p w:rsidR="004C5B4A" w:rsidRDefault="004C5B4A">
      <w:pPr>
        <w:pStyle w:val="ConsPlusNormal"/>
        <w:spacing w:before="220"/>
        <w:ind w:firstLine="540"/>
        <w:jc w:val="both"/>
      </w:pPr>
      <w:r>
        <w:t xml:space="preserve">8. </w:t>
      </w:r>
      <w:hyperlink r:id="rId35" w:history="1">
        <w:r>
          <w:rPr>
            <w:color w:val="0000FF"/>
          </w:rPr>
          <w:t>Пункт 1</w:t>
        </w:r>
      </w:hyperlink>
      <w:r>
        <w:t xml:space="preserve"> постановления Правительства Москвы от 21 марта 2013 г. N 158-ПП "О внесении изменений в правовые акты Правительства Москвы".</w:t>
      </w:r>
    </w:p>
    <w:p w:rsidR="004C5B4A" w:rsidRDefault="004C5B4A">
      <w:pPr>
        <w:pStyle w:val="ConsPlusNormal"/>
        <w:spacing w:before="220"/>
        <w:ind w:firstLine="540"/>
        <w:jc w:val="both"/>
      </w:pPr>
      <w:r>
        <w:t xml:space="preserve">9. </w:t>
      </w:r>
      <w:hyperlink r:id="rId36" w:history="1">
        <w:r>
          <w:rPr>
            <w:color w:val="0000FF"/>
          </w:rPr>
          <w:t>Постановление</w:t>
        </w:r>
      </w:hyperlink>
      <w:r>
        <w:t xml:space="preserve"> Правительства Москвы от 30 апреля 2013 г. N 276-ПП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10. </w:t>
      </w:r>
      <w:hyperlink r:id="rId37" w:history="1">
        <w:r>
          <w:rPr>
            <w:color w:val="0000FF"/>
          </w:rPr>
          <w:t>Постановление</w:t>
        </w:r>
      </w:hyperlink>
      <w:r>
        <w:t xml:space="preserve"> Правительства Москвы от 23 июля 2013 г. N 480-ПП "О внесении изменения в постановление Правительства Москвы от 24 февраля 2012 г. N 67-ПП и признании утратившими силу правовых актов Правительства Москвы".</w:t>
      </w:r>
    </w:p>
    <w:p w:rsidR="004C5B4A" w:rsidRDefault="004C5B4A">
      <w:pPr>
        <w:pStyle w:val="ConsPlusNormal"/>
        <w:spacing w:before="220"/>
        <w:ind w:firstLine="540"/>
        <w:jc w:val="both"/>
      </w:pPr>
      <w:r>
        <w:t xml:space="preserve">11. </w:t>
      </w:r>
      <w:hyperlink r:id="rId38" w:history="1">
        <w:r>
          <w:rPr>
            <w:color w:val="0000FF"/>
          </w:rPr>
          <w:t>Пункты 1.2</w:t>
        </w:r>
      </w:hyperlink>
      <w:r>
        <w:t xml:space="preserve">, </w:t>
      </w:r>
      <w:hyperlink r:id="rId39" w:history="1">
        <w:r>
          <w:rPr>
            <w:color w:val="0000FF"/>
          </w:rPr>
          <w:t>1.3</w:t>
        </w:r>
      </w:hyperlink>
      <w:r>
        <w:t xml:space="preserve"> постановления Правительства Москвы от 13 ноября 2013 г. N 735-ПП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12. </w:t>
      </w:r>
      <w:hyperlink r:id="rId40" w:history="1">
        <w:r>
          <w:rPr>
            <w:color w:val="0000FF"/>
          </w:rPr>
          <w:t>Пункт 2</w:t>
        </w:r>
      </w:hyperlink>
      <w:r>
        <w:t xml:space="preserve"> постановления Правительства Москвы от 25 декабря 2013 г. N 904-ПП "О внесении изменений в правовые акты Правительства Москвы и признании утратившими силу правовых актов (отдельных положений правовых актов) Правительства Москвы".</w:t>
      </w:r>
    </w:p>
    <w:p w:rsidR="004C5B4A" w:rsidRDefault="004C5B4A">
      <w:pPr>
        <w:pStyle w:val="ConsPlusNormal"/>
        <w:spacing w:before="220"/>
        <w:ind w:firstLine="540"/>
        <w:jc w:val="both"/>
      </w:pPr>
      <w:r>
        <w:t xml:space="preserve">13. </w:t>
      </w:r>
      <w:hyperlink r:id="rId41" w:history="1">
        <w:r>
          <w:rPr>
            <w:color w:val="0000FF"/>
          </w:rPr>
          <w:t>Пункт 2</w:t>
        </w:r>
      </w:hyperlink>
      <w:r>
        <w:t xml:space="preserve"> постановления Правительства Москвы от 5 марта 2014 г. N 100-ПП "О внесении изменений в постановления Правительства Москвы от 22 сентября 2009 г. N 1018-ПП и от 24 февраля 2012 г. N 67-ПП".</w:t>
      </w:r>
    </w:p>
    <w:p w:rsidR="004C5B4A" w:rsidRDefault="004C5B4A">
      <w:pPr>
        <w:pStyle w:val="ConsPlusNormal"/>
        <w:spacing w:before="220"/>
        <w:ind w:firstLine="540"/>
        <w:jc w:val="both"/>
      </w:pPr>
      <w:r>
        <w:t xml:space="preserve">14. </w:t>
      </w:r>
      <w:hyperlink r:id="rId42" w:history="1">
        <w:r>
          <w:rPr>
            <w:color w:val="0000FF"/>
          </w:rPr>
          <w:t>Постановление</w:t>
        </w:r>
      </w:hyperlink>
      <w:r>
        <w:t xml:space="preserve"> Правительства Москвы от 17 июля 2014 г. N 406-ПП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15. </w:t>
      </w:r>
      <w:hyperlink r:id="rId43" w:history="1">
        <w:r>
          <w:rPr>
            <w:color w:val="0000FF"/>
          </w:rPr>
          <w:t>Пункт 3</w:t>
        </w:r>
      </w:hyperlink>
      <w:r>
        <w:t xml:space="preserve"> постановления Правительства Москвы от 19 мая 2015 г. N 283-ПП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w:t>
      </w:r>
    </w:p>
    <w:p w:rsidR="004C5B4A" w:rsidRDefault="004C5B4A">
      <w:pPr>
        <w:pStyle w:val="ConsPlusNormal"/>
        <w:spacing w:before="220"/>
        <w:ind w:firstLine="540"/>
        <w:jc w:val="both"/>
      </w:pPr>
      <w:r>
        <w:t xml:space="preserve">16. </w:t>
      </w:r>
      <w:hyperlink r:id="rId44" w:history="1">
        <w:r>
          <w:rPr>
            <w:color w:val="0000FF"/>
          </w:rPr>
          <w:t>Постановление</w:t>
        </w:r>
      </w:hyperlink>
      <w:r>
        <w:t xml:space="preserve"> Правительства Москвы от 16 июня 2015 г. N 349-ПП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17. </w:t>
      </w:r>
      <w:hyperlink r:id="rId45" w:history="1">
        <w:r>
          <w:rPr>
            <w:color w:val="0000FF"/>
          </w:rPr>
          <w:t>Постановление</w:t>
        </w:r>
      </w:hyperlink>
      <w:r>
        <w:t xml:space="preserve"> Правительства Москвы от 4 августа 2015 г. N 490-ПП "О банковском сопровождении контрактов, заключаемых для обеспечения нужд заказчиков города Москвы".</w:t>
      </w:r>
    </w:p>
    <w:p w:rsidR="004C5B4A" w:rsidRDefault="004C5B4A">
      <w:pPr>
        <w:pStyle w:val="ConsPlusNormal"/>
        <w:spacing w:before="220"/>
        <w:ind w:firstLine="540"/>
        <w:jc w:val="both"/>
      </w:pPr>
      <w:r>
        <w:t xml:space="preserve">18. </w:t>
      </w:r>
      <w:hyperlink r:id="rId46" w:history="1">
        <w:r>
          <w:rPr>
            <w:color w:val="0000FF"/>
          </w:rPr>
          <w:t>Постановление</w:t>
        </w:r>
      </w:hyperlink>
      <w:r>
        <w:t xml:space="preserve"> Правительства Москвы от 11 августа 2015 г. N 508-ПП "О внесении изменения в постановление Правительства Москвы от 24 февраля 2012 г. N 67-ПП".</w:t>
      </w:r>
    </w:p>
    <w:p w:rsidR="004C5B4A" w:rsidRDefault="004C5B4A">
      <w:pPr>
        <w:pStyle w:val="ConsPlusNormal"/>
        <w:spacing w:before="220"/>
        <w:ind w:firstLine="540"/>
        <w:jc w:val="both"/>
      </w:pPr>
      <w:r>
        <w:t xml:space="preserve">19. </w:t>
      </w:r>
      <w:hyperlink r:id="rId47" w:history="1">
        <w:proofErr w:type="gramStart"/>
        <w:r>
          <w:rPr>
            <w:color w:val="0000FF"/>
          </w:rPr>
          <w:t>Постановление</w:t>
        </w:r>
      </w:hyperlink>
      <w:r>
        <w:t xml:space="preserve"> Правительства Москвы от 26 апреля 2016 г. N 218-ПП "О мерах по реализации постановления Правительства Российской Федерации от 14 марта 2016 г. N 191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w:t>
      </w:r>
      <w:proofErr w:type="gramEnd"/>
      <w:r>
        <w:t xml:space="preserve"> 2016 году".</w:t>
      </w:r>
    </w:p>
    <w:p w:rsidR="004C5B4A" w:rsidRDefault="004C5B4A">
      <w:pPr>
        <w:pStyle w:val="ConsPlusNormal"/>
        <w:spacing w:before="220"/>
        <w:ind w:firstLine="540"/>
        <w:jc w:val="both"/>
      </w:pPr>
      <w:r>
        <w:t xml:space="preserve">20. </w:t>
      </w:r>
      <w:hyperlink r:id="rId48" w:history="1">
        <w:r>
          <w:rPr>
            <w:color w:val="0000FF"/>
          </w:rPr>
          <w:t>Постановление</w:t>
        </w:r>
      </w:hyperlink>
      <w:r>
        <w:t xml:space="preserve"> Правительства Москвы от 2 декабря 2016 г. N 810-ПП "О внесении изменений в постановление Правительства Москвы от 24 февраля 2012 г. N 67-ПП".</w:t>
      </w:r>
    </w:p>
    <w:p w:rsidR="004C5B4A" w:rsidRDefault="004C5B4A">
      <w:pPr>
        <w:pStyle w:val="ConsPlusNormal"/>
        <w:spacing w:before="220"/>
        <w:ind w:firstLine="540"/>
        <w:jc w:val="both"/>
      </w:pPr>
      <w:r>
        <w:t xml:space="preserve">21. </w:t>
      </w:r>
      <w:hyperlink r:id="rId49" w:history="1">
        <w:r>
          <w:rPr>
            <w:color w:val="0000FF"/>
          </w:rPr>
          <w:t>Пункт 1</w:t>
        </w:r>
      </w:hyperlink>
      <w:r>
        <w:t xml:space="preserve"> постановления Правительства Москвы от 21 декабря 2016 г. N 908-ПП "О </w:t>
      </w:r>
      <w:r>
        <w:lastRenderedPageBreak/>
        <w:t>внесении изменений в правовые акты города Москвы и признании утратившим силу постановления Правительства Москвы от 7 ноября 2006 г. N 868-ПП".</w:t>
      </w:r>
    </w:p>
    <w:p w:rsidR="004C5B4A" w:rsidRDefault="004C5B4A">
      <w:pPr>
        <w:pStyle w:val="ConsPlusNormal"/>
        <w:spacing w:before="220"/>
        <w:ind w:firstLine="540"/>
        <w:jc w:val="both"/>
      </w:pPr>
      <w:r>
        <w:t xml:space="preserve">22. </w:t>
      </w:r>
      <w:hyperlink r:id="rId50" w:history="1">
        <w:proofErr w:type="gramStart"/>
        <w:r>
          <w:rPr>
            <w:color w:val="0000FF"/>
          </w:rPr>
          <w:t>Пункт 1</w:t>
        </w:r>
      </w:hyperlink>
      <w:r>
        <w:t xml:space="preserve"> постановления Правительства Москвы от 11 сентября 2017 г. N 656-ПП "О внесении изменений в правовые акты города Москвы" и пункт 5 указанного постановления в части применения пункта 1.5 приложения 4 к Положению приложения 1 к постановлению Правительства Москвы от 24 февраля 2012 г. N 67-ПП "О системе закупок города Москвы".</w:t>
      </w:r>
      <w:proofErr w:type="gramEnd"/>
    </w:p>
    <w:p w:rsidR="004C5B4A" w:rsidRDefault="004C5B4A">
      <w:pPr>
        <w:pStyle w:val="ConsPlusNormal"/>
        <w:spacing w:before="220"/>
        <w:ind w:firstLine="540"/>
        <w:jc w:val="both"/>
      </w:pPr>
      <w:r>
        <w:t xml:space="preserve">23. </w:t>
      </w:r>
      <w:hyperlink r:id="rId51" w:history="1">
        <w:r>
          <w:rPr>
            <w:color w:val="0000FF"/>
          </w:rPr>
          <w:t>Постановление</w:t>
        </w:r>
      </w:hyperlink>
      <w:r>
        <w:t xml:space="preserve"> Правительства Москвы от 19 декабря 2017 г. N 1025-ПП "О внесении изменений в постановление Правительства Москвы от 24 февраля 2012 г. N 67-ПП и признании утратившими силу правовых актов города Москвы".</w:t>
      </w:r>
    </w:p>
    <w:p w:rsidR="004C5B4A" w:rsidRDefault="004C5B4A">
      <w:pPr>
        <w:pStyle w:val="ConsPlusNormal"/>
        <w:spacing w:before="220"/>
        <w:ind w:firstLine="540"/>
        <w:jc w:val="both"/>
      </w:pPr>
      <w:r>
        <w:t xml:space="preserve">24. </w:t>
      </w:r>
      <w:hyperlink r:id="rId52" w:history="1">
        <w:r>
          <w:rPr>
            <w:color w:val="0000FF"/>
          </w:rPr>
          <w:t>Пункт 2</w:t>
        </w:r>
      </w:hyperlink>
      <w:r>
        <w:t xml:space="preserve"> постановления Правительства Москвы от 28 декабря 2017 г. N 1103-ПП "О внесении изменений в правовые акты города Москвы".</w:t>
      </w:r>
    </w:p>
    <w:p w:rsidR="004C5B4A" w:rsidRDefault="004C5B4A">
      <w:pPr>
        <w:pStyle w:val="ConsPlusNormal"/>
        <w:jc w:val="both"/>
      </w:pPr>
    </w:p>
    <w:p w:rsidR="004C5B4A" w:rsidRDefault="004C5B4A">
      <w:pPr>
        <w:pStyle w:val="ConsPlusNormal"/>
        <w:jc w:val="both"/>
      </w:pPr>
    </w:p>
    <w:p w:rsidR="004C5B4A" w:rsidRDefault="004C5B4A">
      <w:pPr>
        <w:pStyle w:val="ConsPlusNormal"/>
        <w:pBdr>
          <w:top w:val="single" w:sz="6" w:space="0" w:color="auto"/>
        </w:pBdr>
        <w:spacing w:before="100" w:after="100"/>
        <w:jc w:val="both"/>
        <w:rPr>
          <w:sz w:val="2"/>
          <w:szCs w:val="2"/>
        </w:rPr>
      </w:pPr>
    </w:p>
    <w:p w:rsidR="00D042CB" w:rsidRDefault="00932A93"/>
    <w:sectPr w:rsidR="00D042CB" w:rsidSect="00664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4A"/>
    <w:rsid w:val="002146A0"/>
    <w:rsid w:val="004C5B4A"/>
    <w:rsid w:val="00932A93"/>
    <w:rsid w:val="0096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B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B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01082D7D355AF3006FFF45CE4CE710299B7E6908B650B1FA9B5E50C3AB79C6731FE721DE4CEEF20717BF24E308793D723238BBB8lCr9M" TargetMode="External"/><Relationship Id="rId18" Type="http://schemas.openxmlformats.org/officeDocument/2006/relationships/hyperlink" Target="consultantplus://offline/ref=DF01082D7D355AF3006FFF45CE4CE710299B7E6908B650B1FA9B5E50C3AB79C6731FE726D44DE0AD0202AE7CEC0A6723732D24B9BACBl4r8M" TargetMode="External"/><Relationship Id="rId26" Type="http://schemas.openxmlformats.org/officeDocument/2006/relationships/hyperlink" Target="consultantplus://offline/ref=DF01082D7D355AF3006FFF45CE4CE710299B7E6908B650B1FA9B5E50C3AB79C6611FBF2AD54CFBA6574DE829E3l0r8M" TargetMode="External"/><Relationship Id="rId39" Type="http://schemas.openxmlformats.org/officeDocument/2006/relationships/hyperlink" Target="consultantplus://offline/ref=DF01082D7D355AF3006FFE48D820B243279E796A00B052ECF093075CC1AC76996418AE2AD64CE5A65753E17DB04C3230712C24BBBBD74A4239lCr9M" TargetMode="External"/><Relationship Id="rId21" Type="http://schemas.openxmlformats.org/officeDocument/2006/relationships/hyperlink" Target="consultantplus://offline/ref=DF01082D7D355AF3006FFF45CE4CE710299B7E6908B650B1FA9B5E50C3AB79C6731FE726D644EEF20717BF24E308793D723238BBB8lCr9M" TargetMode="External"/><Relationship Id="rId34" Type="http://schemas.openxmlformats.org/officeDocument/2006/relationships/hyperlink" Target="consultantplus://offline/ref=DF01082D7D355AF3006FFE48D820B243279E796E04B55CECF093075CC1AC7699640AAE72DA4EE5B85652F42BE10Al6r7M" TargetMode="External"/><Relationship Id="rId42" Type="http://schemas.openxmlformats.org/officeDocument/2006/relationships/hyperlink" Target="consultantplus://offline/ref=DF01082D7D355AF3006FFE48D820B243279E796F07BF5DECF093075CC1AC7699640AAE72DA4EE5B85652F42BE10Al6r7M" TargetMode="External"/><Relationship Id="rId47" Type="http://schemas.openxmlformats.org/officeDocument/2006/relationships/hyperlink" Target="consultantplus://offline/ref=DF01082D7D355AF3006FFE48D820B243279E7A6306BE58ECF093075CC1AC7699640AAE72DA4EE5B85652F42BE10Al6r7M" TargetMode="External"/><Relationship Id="rId50" Type="http://schemas.openxmlformats.org/officeDocument/2006/relationships/hyperlink" Target="consultantplus://offline/ref=DF01082D7D355AF3006FFE48D820B243279E746A02B25BECF093075CC1AC76996418AE2AD64CE5A65656E17DB04C3230712C24BBBBD74A4239lCr9M" TargetMode="External"/><Relationship Id="rId7" Type="http://schemas.openxmlformats.org/officeDocument/2006/relationships/hyperlink" Target="consultantplus://offline/ref=DF01082D7D355AF3006FFF45CE4CE710299B7E6908B650B1FA9B5E50C3AB79C6611FBF2AD54CFBA6574DE829E3l0r8M" TargetMode="External"/><Relationship Id="rId2" Type="http://schemas.microsoft.com/office/2007/relationships/stylesWithEffects" Target="stylesWithEffects.xml"/><Relationship Id="rId16" Type="http://schemas.openxmlformats.org/officeDocument/2006/relationships/hyperlink" Target="consultantplus://offline/ref=DF01082D7D355AF3006FFF45CE4CE710299B7E6908B650B1FA9B5E50C3AB79C6731FE725DF47B1F71206E72BE116673C6D2E3AB9lBrAM" TargetMode="External"/><Relationship Id="rId29" Type="http://schemas.openxmlformats.org/officeDocument/2006/relationships/hyperlink" Target="consultantplus://offline/ref=DF01082D7D355AF3006FFE48D820B243279E7B6F00BE59ECF093075CC1AC76996418AE2AD64CE5A65452E17DB04C3230712C24BBBBD74A4239lCr9M" TargetMode="External"/><Relationship Id="rId11" Type="http://schemas.openxmlformats.org/officeDocument/2006/relationships/hyperlink" Target="consultantplus://offline/ref=DF01082D7D355AF3006FFF45CE4CE710299B7E6908B650B1FA9B5E50C3AB79C6611FBF2AD54CFBA6574DE829E3l0r8M" TargetMode="External"/><Relationship Id="rId24" Type="http://schemas.openxmlformats.org/officeDocument/2006/relationships/hyperlink" Target="consultantplus://offline/ref=DF01082D7D355AF3006FFE48D820B243279E746308B258ECF093075CC1AC76996418AE2AD64CE5A75457E17DB04C3230712C24BBBBD74A4239lCr9M" TargetMode="External"/><Relationship Id="rId32" Type="http://schemas.openxmlformats.org/officeDocument/2006/relationships/hyperlink" Target="consultantplus://offline/ref=DF01082D7D355AF3006FFE48D820B243279E7F6309B55CECF093075CC1AC76996418AE2AD64CE5A65750E17DB04C3230712C24BBBBD74A4239lCr9M" TargetMode="External"/><Relationship Id="rId37" Type="http://schemas.openxmlformats.org/officeDocument/2006/relationships/hyperlink" Target="consultantplus://offline/ref=DF01082D7D355AF3006FFE48D820B243279E786C06B25EECF093075CC1AC7699640AAE72DA4EE5B85652F42BE10Al6r7M" TargetMode="External"/><Relationship Id="rId40" Type="http://schemas.openxmlformats.org/officeDocument/2006/relationships/hyperlink" Target="consultantplus://offline/ref=DF01082D7D355AF3006FFE48D820B243279E7B6900B45DECF093075CC1AC76996418AE2AD64CE5A65752E17DB04C3230712C24BBBBD74A4239lCr9M" TargetMode="External"/><Relationship Id="rId45" Type="http://schemas.openxmlformats.org/officeDocument/2006/relationships/hyperlink" Target="consultantplus://offline/ref=DF01082D7D355AF3006FFE48D820B243279E7A6E02B05BECF093075CC1AC7699640AAE72DA4EE5B85652F42BE10Al6r7M"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DF01082D7D355AF3006FFF45CE4CE710299B7E6908B650B1FA9B5E50C3AB79C6731FE726D74DE6AF5758BE78A55D6A3F73323ABAA4CB4840l3rBM" TargetMode="External"/><Relationship Id="rId19" Type="http://schemas.openxmlformats.org/officeDocument/2006/relationships/hyperlink" Target="consultantplus://offline/ref=DF01082D7D355AF3006FFF45CE4CE710299B7E6908B650B1FA9B5E50C3AB79C6731FE726D74DE2AE5258BE78A55D6A3F73323ABAA4CB4840l3rBM" TargetMode="External"/><Relationship Id="rId31" Type="http://schemas.openxmlformats.org/officeDocument/2006/relationships/hyperlink" Target="consultantplus://offline/ref=DF01082D7D355AF3006FFE48D820B243279E7F6303B353ECF093075CC1AC76996418AE2AD64CE5A65656E17DB04C3230712C24BBBBD74A4239lCr9M" TargetMode="External"/><Relationship Id="rId44" Type="http://schemas.openxmlformats.org/officeDocument/2006/relationships/hyperlink" Target="consultantplus://offline/ref=DF01082D7D355AF3006FFE48D820B243279E7A6809BE53ECF093075CC1AC7699640AAE72DA4EE5B85652F42BE10Al6r7M" TargetMode="External"/><Relationship Id="rId52" Type="http://schemas.openxmlformats.org/officeDocument/2006/relationships/hyperlink" Target="consultantplus://offline/ref=DF01082D7D355AF3006FFE48D820B243279E746900B25AECF093075CC1AC76996418AE2AD64CE5A65654E17DB04C3230712C24BBBBD74A4239lCr9M" TargetMode="External"/><Relationship Id="rId4" Type="http://schemas.openxmlformats.org/officeDocument/2006/relationships/webSettings" Target="webSettings.xml"/><Relationship Id="rId9" Type="http://schemas.openxmlformats.org/officeDocument/2006/relationships/hyperlink" Target="consultantplus://offline/ref=DF01082D7D355AF3006FFF45CE4CE710299B7E6908B650B1FA9B5E50C3AB79C6731FE726D745E4AD0202AE7CEC0A6723732D24B9BACBl4r8M" TargetMode="External"/><Relationship Id="rId14" Type="http://schemas.openxmlformats.org/officeDocument/2006/relationships/hyperlink" Target="consultantplus://offline/ref=DF01082D7D355AF3006FFF45CE4CE710299B7E6908B650B1FA9B5E50C3AB79C6731FE726D74DE7A35158BE78A55D6A3F73323ABAA4CB4840l3rBM" TargetMode="External"/><Relationship Id="rId22" Type="http://schemas.openxmlformats.org/officeDocument/2006/relationships/hyperlink" Target="consultantplus://offline/ref=DF01082D7D355AF3006FFF45CE4CE710299B7E6908B650B1FA9B5E50C3AB79C6731FE726D44DE3AD0202AE7CEC0A6723732D24B9BACBl4r8M" TargetMode="External"/><Relationship Id="rId27" Type="http://schemas.openxmlformats.org/officeDocument/2006/relationships/hyperlink" Target="consultantplus://offline/ref=DF01082D7D355AF3006FFF45CE4CE710299B7E6908B650B1FA9B5E50C3AB79C6731FE726D74DE5A15258BE78A55D6A3F73323ABAA4CB4840l3rBM" TargetMode="External"/><Relationship Id="rId30" Type="http://schemas.openxmlformats.org/officeDocument/2006/relationships/hyperlink" Target="consultantplus://offline/ref=DF01082D7D355AF3006FFE48D820B243279E7A6C07BF5EECF093075CC1AC7699640AAE72DA4EE5B85652F42BE10Al6r7M" TargetMode="External"/><Relationship Id="rId35" Type="http://schemas.openxmlformats.org/officeDocument/2006/relationships/hyperlink" Target="consultantplus://offline/ref=DF01082D7D355AF3006FFE48D820B243279E786907BF5FECF093075CC1AC76996418AE2AD64CE5A65656E17DB04C3230712C24BBBBD74A4239lCr9M" TargetMode="External"/><Relationship Id="rId43" Type="http://schemas.openxmlformats.org/officeDocument/2006/relationships/hyperlink" Target="consultantplus://offline/ref=DF01082D7D355AF3006FFE48D820B243279E746A02BF52ECF093075CC1AC76996418AE2AD64CE5A75756E17DB04C3230712C24BBBBD74A4239lCr9M" TargetMode="External"/><Relationship Id="rId48" Type="http://schemas.openxmlformats.org/officeDocument/2006/relationships/hyperlink" Target="consultantplus://offline/ref=DF01082D7D355AF3006FFE48D820B243279E7B6E03B058ECF093075CC1AC7699640AAE72DA4EE5B85652F42BE10Al6r7M" TargetMode="External"/><Relationship Id="rId8" Type="http://schemas.openxmlformats.org/officeDocument/2006/relationships/hyperlink" Target="consultantplus://offline/ref=DF01082D7D355AF3006FFF45CE4CE710299B7E6908B650B1FA9B5E50C3AB79C6731FE726D44CECAD0202AE7CEC0A6723732D24B9BACBl4r8M" TargetMode="External"/><Relationship Id="rId51" Type="http://schemas.openxmlformats.org/officeDocument/2006/relationships/hyperlink" Target="consultantplus://offline/ref=DF01082D7D355AF3006FFE48D820B243279E746805B35CECF093075CC1AC7699640AAE72DA4EE5B85652F42BE10Al6r7M" TargetMode="External"/><Relationship Id="rId3" Type="http://schemas.openxmlformats.org/officeDocument/2006/relationships/settings" Target="settings.xml"/><Relationship Id="rId12" Type="http://schemas.openxmlformats.org/officeDocument/2006/relationships/hyperlink" Target="consultantplus://offline/ref=DF01082D7D355AF3006FFF45CE4CE710299B7E6908B650B1FA9B5E50C3AB79C6611FBF2AD54CFBA6574DE829E3l0r8M" TargetMode="External"/><Relationship Id="rId17" Type="http://schemas.openxmlformats.org/officeDocument/2006/relationships/hyperlink" Target="consultantplus://offline/ref=DF01082D7D355AF3006FFF45CE4CE710299B7E6908B650B1FA9B5E50C3AB79C6731FE726D74DE7AE5558BE78A55D6A3F73323ABAA4CB4840l3rBM" TargetMode="External"/><Relationship Id="rId25" Type="http://schemas.openxmlformats.org/officeDocument/2006/relationships/hyperlink" Target="consultantplus://offline/ref=DF01082D7D355AF3006FFF45CE4CE710299B7C6902B350B1FA9B5E50C3AB79C6731FE726D74BEDA45D07BB6DB405653D6D2C3BA5B8C94Al4r2M" TargetMode="External"/><Relationship Id="rId33" Type="http://schemas.openxmlformats.org/officeDocument/2006/relationships/hyperlink" Target="consultantplus://offline/ref=DF01082D7D355AF3006FFE48D820B243279E786B01BE53ECF093075CC1AC7699640AAE72DA4EE5B85652F42BE10Al6r7M" TargetMode="External"/><Relationship Id="rId38" Type="http://schemas.openxmlformats.org/officeDocument/2006/relationships/hyperlink" Target="consultantplus://offline/ref=DF01082D7D355AF3006FFE48D820B243279E796A00B052ECF093075CC1AC76996418AE2AD64CE5A6565BE17DB04C3230712C24BBBBD74A4239lCr9M" TargetMode="External"/><Relationship Id="rId46" Type="http://schemas.openxmlformats.org/officeDocument/2006/relationships/hyperlink" Target="consultantplus://offline/ref=DF01082D7D355AF3006FFE48D820B243279E7A6E04B65CECF093075CC1AC7699640AAE72DA4EE5B85652F42BE10Al6r7M" TargetMode="External"/><Relationship Id="rId20" Type="http://schemas.openxmlformats.org/officeDocument/2006/relationships/hyperlink" Target="consultantplus://offline/ref=DF01082D7D355AF3006FFF45CE4CE710299B7E6908B650B1FA9B5E50C3AB79C6731FE726D744E3AD0202AE7CEC0A6723732D24B9BACBl4r8M" TargetMode="External"/><Relationship Id="rId41" Type="http://schemas.openxmlformats.org/officeDocument/2006/relationships/hyperlink" Target="consultantplus://offline/ref=DF01082D7D355AF3006FFE48D820B243279E796806B45DECF093075CC1AC76996418AE2AD64CE5A65754E17DB04C3230712C24BBBBD74A4239lCr9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01082D7D355AF3006FFF45CE4CE710299B7E6908B650B1FA9B5E50C3AB79C6611FBF2AD54CFBA6574DE829E3l0r8M" TargetMode="External"/><Relationship Id="rId15" Type="http://schemas.openxmlformats.org/officeDocument/2006/relationships/hyperlink" Target="consultantplus://offline/ref=DF01082D7D355AF3006FFF45CE4CE710299B7E6908B650B1FA9B5E50C3AB79C6731FE726D74DECA35058BE78A55D6A3F73323ABAA4CB4840l3rBM" TargetMode="External"/><Relationship Id="rId23" Type="http://schemas.openxmlformats.org/officeDocument/2006/relationships/hyperlink" Target="consultantplus://offline/ref=DF01082D7D355AF3006FFF45CE4CE710299B7E6908B650B1FA9B5E50C3AB79C6731FE726D44EE7AD0202AE7CEC0A6723732D24B9BACBl4r8M" TargetMode="External"/><Relationship Id="rId28" Type="http://schemas.openxmlformats.org/officeDocument/2006/relationships/hyperlink" Target="consultantplus://offline/ref=DF01082D7D355AF3006FFE48D820B243279E746D00BF5FECF093075CC1AC76996418AE2AD64CE5A65656E17DB04C3230712C24BBBBD74A4239lCr9M" TargetMode="External"/><Relationship Id="rId36" Type="http://schemas.openxmlformats.org/officeDocument/2006/relationships/hyperlink" Target="consultantplus://offline/ref=DF01082D7D355AF3006FFE48D820B243279E786E07B653ECF093075CC1AC7699640AAE72DA4EE5B85652F42BE10Al6r7M" TargetMode="External"/><Relationship Id="rId49" Type="http://schemas.openxmlformats.org/officeDocument/2006/relationships/hyperlink" Target="consultantplus://offline/ref=DF01082D7D355AF3006FFE48D820B243279E7B6E09B15CECF093075CC1AC76996418AE2AD64CE5A65656E17DB04C3230712C24BBBBD74A4239lC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4C61E4C9</Template>
  <TotalTime>1086</TotalTime>
  <Pages>19</Pages>
  <Words>9751</Words>
  <Characters>55582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Абраменко Лилия Николаевна</dc:creator>
  <cp:lastModifiedBy>Абраменко Лилия Николаевна</cp:lastModifiedBy>
  <cp:revision>1</cp:revision>
  <dcterms:created xsi:type="dcterms:W3CDTF">2020-01-20T12:43:00Z</dcterms:created>
  <dcterms:modified xsi:type="dcterms:W3CDTF">2020-01-22T08:28:00Z</dcterms:modified>
</cp:coreProperties>
</file>